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38E56F" w14:textId="77777777" w:rsidR="004B47C8" w:rsidRDefault="00000000">
      <w:pPr>
        <w:jc w:val="right"/>
        <w:rPr>
          <w:rFonts w:ascii="宋体" w:hAnsi="宋体" w:cs="宋体" w:hint="eastAsia"/>
          <w:kern w:val="0"/>
          <w:sz w:val="16"/>
          <w:szCs w:val="16"/>
        </w:rPr>
      </w:pPr>
      <w:r>
        <w:rPr>
          <w:rFonts w:ascii="宋体" w:hAnsi="宋体" w:cs="宋体" w:hint="eastAsia"/>
          <w:kern w:val="0"/>
          <w:sz w:val="16"/>
          <w:szCs w:val="16"/>
        </w:rPr>
        <w:t>合同编号：QS-2024-XX</w:t>
      </w:r>
    </w:p>
    <w:p w14:paraId="27C6B7E1" w14:textId="77777777" w:rsidR="004B47C8" w:rsidRDefault="00000000">
      <w:pPr>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双合镇合成村委会牙鹰岭农用地</w:t>
      </w:r>
    </w:p>
    <w:p w14:paraId="0D890371" w14:textId="77777777" w:rsidR="004B47C8" w:rsidRDefault="00000000">
      <w:pPr>
        <w:jc w:val="center"/>
        <w:rPr>
          <w:rFonts w:asciiTheme="minorEastAsia" w:eastAsiaTheme="minorEastAsia" w:hAnsiTheme="minorEastAsia" w:cs="Times New Roman" w:hint="eastAsia"/>
          <w:sz w:val="44"/>
          <w:szCs w:val="44"/>
        </w:rPr>
      </w:pPr>
      <w:r>
        <w:rPr>
          <w:rFonts w:ascii="方正小标宋简体" w:eastAsia="方正小标宋简体" w:hAnsi="方正小标宋简体" w:cs="方正小标宋简体" w:hint="eastAsia"/>
          <w:sz w:val="44"/>
          <w:szCs w:val="44"/>
        </w:rPr>
        <w:t xml:space="preserve">租赁合同     </w:t>
      </w:r>
    </w:p>
    <w:p w14:paraId="5C55AB37" w14:textId="77777777" w:rsidR="004B47C8" w:rsidRDefault="004B47C8">
      <w:pPr>
        <w:jc w:val="center"/>
        <w:rPr>
          <w:rFonts w:ascii="仿宋_GB2312" w:eastAsia="仿宋_GB2312" w:cs="Times New Roman"/>
          <w:sz w:val="18"/>
          <w:szCs w:val="18"/>
        </w:rPr>
      </w:pPr>
    </w:p>
    <w:p w14:paraId="5D963A6A" w14:textId="77777777" w:rsidR="004B47C8" w:rsidRDefault="00000000">
      <w:pPr>
        <w:pStyle w:val="a9"/>
        <w:spacing w:beforeAutospacing="0" w:afterAutospacing="0" w:line="520" w:lineRule="exact"/>
        <w:jc w:val="both"/>
        <w:rPr>
          <w:rFonts w:hint="eastAsia"/>
          <w:sz w:val="28"/>
          <w:szCs w:val="28"/>
        </w:rPr>
      </w:pPr>
      <w:r>
        <w:rPr>
          <w:rFonts w:hint="eastAsia"/>
          <w:sz w:val="28"/>
          <w:szCs w:val="28"/>
        </w:rPr>
        <w:t>甲  方（出租人）：</w:t>
      </w:r>
      <w:r>
        <w:rPr>
          <w:rFonts w:hint="eastAsia"/>
          <w:sz w:val="28"/>
          <w:szCs w:val="28"/>
          <w:u w:val="single"/>
        </w:rPr>
        <w:t>鹤山市侨</w:t>
      </w:r>
      <w:proofErr w:type="gramStart"/>
      <w:r>
        <w:rPr>
          <w:rFonts w:hint="eastAsia"/>
          <w:sz w:val="28"/>
          <w:szCs w:val="28"/>
          <w:u w:val="single"/>
        </w:rPr>
        <w:t>晟</w:t>
      </w:r>
      <w:proofErr w:type="gramEnd"/>
      <w:r>
        <w:rPr>
          <w:rFonts w:hint="eastAsia"/>
          <w:sz w:val="28"/>
          <w:szCs w:val="28"/>
          <w:u w:val="single"/>
        </w:rPr>
        <w:t>资产经营有限公司</w:t>
      </w:r>
    </w:p>
    <w:p w14:paraId="674BE1C0" w14:textId="77777777" w:rsidR="004B47C8" w:rsidRDefault="00000000">
      <w:pPr>
        <w:pStyle w:val="a9"/>
        <w:spacing w:beforeAutospacing="0" w:afterAutospacing="0" w:line="520" w:lineRule="exact"/>
        <w:jc w:val="both"/>
        <w:rPr>
          <w:rFonts w:hint="eastAsia"/>
          <w:sz w:val="28"/>
          <w:szCs w:val="28"/>
        </w:rPr>
      </w:pPr>
      <w:r>
        <w:rPr>
          <w:rFonts w:hint="eastAsia"/>
          <w:sz w:val="28"/>
          <w:szCs w:val="28"/>
        </w:rPr>
        <w:t>住所地：</w:t>
      </w:r>
      <w:r>
        <w:rPr>
          <w:rFonts w:hint="eastAsia"/>
          <w:sz w:val="28"/>
          <w:szCs w:val="28"/>
          <w:u w:val="single"/>
        </w:rPr>
        <w:t xml:space="preserve"> 鹤山市双合镇府前路侨茶区办公楼首层之二</w:t>
      </w:r>
    </w:p>
    <w:p w14:paraId="65207C82" w14:textId="77777777" w:rsidR="004B47C8" w:rsidRDefault="00000000">
      <w:pPr>
        <w:pStyle w:val="a9"/>
        <w:spacing w:beforeAutospacing="0" w:afterAutospacing="0" w:line="520" w:lineRule="exact"/>
        <w:jc w:val="both"/>
        <w:rPr>
          <w:rFonts w:hint="eastAsia"/>
          <w:sz w:val="28"/>
          <w:szCs w:val="28"/>
          <w:u w:val="single"/>
        </w:rPr>
      </w:pPr>
      <w:r>
        <w:rPr>
          <w:rFonts w:hint="eastAsia"/>
          <w:sz w:val="28"/>
          <w:szCs w:val="28"/>
        </w:rPr>
        <w:t>法定代表人：</w:t>
      </w:r>
      <w:proofErr w:type="gramStart"/>
      <w:r>
        <w:rPr>
          <w:rFonts w:hint="eastAsia"/>
          <w:sz w:val="28"/>
          <w:szCs w:val="28"/>
          <w:u w:val="single"/>
        </w:rPr>
        <w:t>任忠均</w:t>
      </w:r>
      <w:proofErr w:type="gramEnd"/>
    </w:p>
    <w:p w14:paraId="2A556770" w14:textId="77777777" w:rsidR="004B47C8" w:rsidRDefault="00000000">
      <w:pPr>
        <w:pStyle w:val="a9"/>
        <w:spacing w:beforeAutospacing="0" w:afterAutospacing="0" w:line="520" w:lineRule="exact"/>
        <w:jc w:val="both"/>
        <w:rPr>
          <w:rFonts w:hint="eastAsia"/>
          <w:sz w:val="28"/>
          <w:szCs w:val="28"/>
          <w:u w:val="single"/>
        </w:rPr>
      </w:pPr>
      <w:r>
        <w:rPr>
          <w:rFonts w:hint="eastAsia"/>
          <w:sz w:val="28"/>
          <w:szCs w:val="28"/>
        </w:rPr>
        <w:t>联系电话：</w:t>
      </w:r>
      <w:r>
        <w:rPr>
          <w:rFonts w:hint="eastAsia"/>
          <w:sz w:val="28"/>
          <w:szCs w:val="28"/>
          <w:u w:val="single"/>
        </w:rPr>
        <w:t>0750-8636980</w:t>
      </w:r>
    </w:p>
    <w:p w14:paraId="296DEFDB" w14:textId="77777777" w:rsidR="004B47C8" w:rsidRDefault="004B47C8">
      <w:pPr>
        <w:pStyle w:val="a9"/>
        <w:spacing w:beforeAutospacing="0" w:afterAutospacing="0" w:line="520" w:lineRule="exact"/>
        <w:jc w:val="both"/>
        <w:rPr>
          <w:rFonts w:hint="eastAsia"/>
          <w:sz w:val="28"/>
          <w:szCs w:val="28"/>
        </w:rPr>
      </w:pPr>
    </w:p>
    <w:p w14:paraId="799778ED" w14:textId="77777777" w:rsidR="004B47C8" w:rsidRDefault="00000000">
      <w:pPr>
        <w:pStyle w:val="a9"/>
        <w:spacing w:beforeAutospacing="0" w:afterAutospacing="0" w:line="520" w:lineRule="exact"/>
        <w:jc w:val="both"/>
        <w:rPr>
          <w:rFonts w:hint="eastAsia"/>
          <w:sz w:val="28"/>
          <w:szCs w:val="28"/>
          <w:u w:val="single"/>
        </w:rPr>
      </w:pPr>
      <w:r>
        <w:rPr>
          <w:rFonts w:hint="eastAsia"/>
          <w:sz w:val="28"/>
          <w:szCs w:val="28"/>
        </w:rPr>
        <w:t>乙  方（承租人）：</w:t>
      </w:r>
    </w:p>
    <w:p w14:paraId="43070A2B" w14:textId="77777777" w:rsidR="004B47C8" w:rsidRDefault="00000000">
      <w:pPr>
        <w:pStyle w:val="a9"/>
        <w:spacing w:beforeAutospacing="0" w:afterAutospacing="0" w:line="520" w:lineRule="exact"/>
        <w:jc w:val="both"/>
        <w:rPr>
          <w:rFonts w:hint="eastAsia"/>
          <w:sz w:val="28"/>
          <w:szCs w:val="28"/>
          <w:u w:val="single"/>
        </w:rPr>
      </w:pPr>
      <w:r>
        <w:rPr>
          <w:rFonts w:hint="eastAsia"/>
          <w:sz w:val="28"/>
          <w:szCs w:val="28"/>
        </w:rPr>
        <w:t>住所地：</w:t>
      </w:r>
    </w:p>
    <w:p w14:paraId="001DE705" w14:textId="77777777" w:rsidR="004B47C8" w:rsidRDefault="00000000">
      <w:pPr>
        <w:pStyle w:val="a9"/>
        <w:spacing w:beforeAutospacing="0" w:afterAutospacing="0" w:line="520" w:lineRule="exact"/>
        <w:jc w:val="both"/>
        <w:rPr>
          <w:rFonts w:hint="eastAsia"/>
          <w:sz w:val="28"/>
          <w:szCs w:val="28"/>
          <w:u w:val="single"/>
        </w:rPr>
      </w:pPr>
      <w:r>
        <w:rPr>
          <w:rFonts w:hint="eastAsia"/>
          <w:sz w:val="28"/>
          <w:szCs w:val="28"/>
        </w:rPr>
        <w:t>身份证号码：</w:t>
      </w:r>
    </w:p>
    <w:p w14:paraId="163464AA" w14:textId="77777777" w:rsidR="004B47C8" w:rsidRDefault="00000000">
      <w:pPr>
        <w:pStyle w:val="a9"/>
        <w:spacing w:beforeAutospacing="0" w:afterAutospacing="0" w:line="520" w:lineRule="exact"/>
        <w:jc w:val="both"/>
        <w:rPr>
          <w:rFonts w:hint="eastAsia"/>
          <w:sz w:val="28"/>
          <w:szCs w:val="28"/>
          <w:u w:val="single"/>
        </w:rPr>
      </w:pPr>
      <w:r>
        <w:rPr>
          <w:rFonts w:hint="eastAsia"/>
          <w:sz w:val="28"/>
          <w:szCs w:val="28"/>
        </w:rPr>
        <w:t>联系电话：</w:t>
      </w:r>
    </w:p>
    <w:p w14:paraId="730689ED" w14:textId="77777777" w:rsidR="004B47C8" w:rsidRDefault="004B47C8">
      <w:pPr>
        <w:pStyle w:val="a9"/>
        <w:spacing w:beforeAutospacing="0" w:afterAutospacing="0" w:line="520" w:lineRule="exact"/>
        <w:ind w:firstLineChars="300" w:firstLine="840"/>
        <w:jc w:val="both"/>
        <w:rPr>
          <w:rFonts w:hint="eastAsia"/>
          <w:sz w:val="28"/>
          <w:szCs w:val="28"/>
        </w:rPr>
      </w:pPr>
    </w:p>
    <w:p w14:paraId="5CE62BD5" w14:textId="77777777" w:rsidR="004B47C8" w:rsidRDefault="00000000">
      <w:pPr>
        <w:pStyle w:val="a9"/>
        <w:spacing w:beforeAutospacing="0" w:afterAutospacing="0" w:line="500" w:lineRule="exact"/>
        <w:ind w:firstLineChars="200" w:firstLine="560"/>
        <w:jc w:val="both"/>
        <w:rPr>
          <w:rFonts w:hint="eastAsia"/>
          <w:sz w:val="28"/>
          <w:szCs w:val="28"/>
        </w:rPr>
      </w:pPr>
      <w:r>
        <w:rPr>
          <w:rFonts w:hint="eastAsia"/>
          <w:sz w:val="28"/>
          <w:szCs w:val="28"/>
        </w:rPr>
        <w:t>根据我国《中华人民共和国民法典》、参照《中华人民共和国农村土地承包法》等有关法律法规的规定，经甲乙双方友好、自愿、平等协商，现就乙方承租甲方农用地事宜达成一致意见，并制定本合同。</w:t>
      </w:r>
    </w:p>
    <w:p w14:paraId="052C7B99" w14:textId="77777777" w:rsidR="004B47C8" w:rsidRDefault="00000000">
      <w:pPr>
        <w:spacing w:line="480" w:lineRule="exact"/>
        <w:rPr>
          <w:rFonts w:ascii="宋体" w:hAnsi="宋体" w:cs="宋体" w:hint="eastAsia"/>
          <w:b/>
          <w:sz w:val="28"/>
          <w:szCs w:val="28"/>
        </w:rPr>
      </w:pPr>
      <w:r>
        <w:rPr>
          <w:rFonts w:ascii="宋体" w:hAnsi="宋体" w:cs="宋体" w:hint="eastAsia"/>
          <w:b/>
          <w:sz w:val="28"/>
          <w:szCs w:val="28"/>
        </w:rPr>
        <w:t>第一条  租赁标的物</w:t>
      </w:r>
    </w:p>
    <w:p w14:paraId="168E61AB" w14:textId="2D23D248" w:rsidR="004B47C8" w:rsidRDefault="00000000">
      <w:pPr>
        <w:adjustRightInd w:val="0"/>
        <w:snapToGrid w:val="0"/>
        <w:spacing w:line="360" w:lineRule="auto"/>
        <w:rPr>
          <w:rFonts w:ascii="宋体" w:hAnsi="宋体" w:cs="宋体" w:hint="eastAsia"/>
          <w:sz w:val="28"/>
          <w:szCs w:val="28"/>
        </w:rPr>
      </w:pPr>
      <w:r>
        <w:rPr>
          <w:rFonts w:ascii="宋体" w:hAnsi="宋体" w:cs="宋体" w:hint="eastAsia"/>
          <w:sz w:val="28"/>
          <w:szCs w:val="28"/>
        </w:rPr>
        <w:t>（一）</w:t>
      </w:r>
      <w:r>
        <w:rPr>
          <w:rFonts w:ascii="宋体" w:hAnsi="宋体" w:cs="宋体" w:hint="eastAsia"/>
          <w:kern w:val="0"/>
          <w:sz w:val="28"/>
          <w:szCs w:val="28"/>
        </w:rPr>
        <w:t>甲方将</w:t>
      </w:r>
      <w:proofErr w:type="gramStart"/>
      <w:r>
        <w:rPr>
          <w:rFonts w:ascii="宋体" w:hAnsi="宋体" w:cs="宋体" w:hint="eastAsia"/>
          <w:kern w:val="0"/>
          <w:sz w:val="28"/>
          <w:szCs w:val="28"/>
        </w:rPr>
        <w:t>座落</w:t>
      </w:r>
      <w:proofErr w:type="gramEnd"/>
      <w:r>
        <w:rPr>
          <w:rFonts w:ascii="宋体" w:hAnsi="宋体" w:cs="宋体" w:hint="eastAsia"/>
          <w:kern w:val="0"/>
          <w:sz w:val="28"/>
          <w:szCs w:val="28"/>
        </w:rPr>
        <w:t>在</w:t>
      </w:r>
      <w:r>
        <w:rPr>
          <w:rFonts w:ascii="宋体" w:hAnsi="宋体" w:cs="宋体" w:hint="eastAsia"/>
          <w:kern w:val="0"/>
          <w:sz w:val="28"/>
          <w:szCs w:val="28"/>
          <w:u w:val="single"/>
        </w:rPr>
        <w:t>鹤山市双合镇合成村委会牙鹰岭农用地（土名）</w:t>
      </w:r>
      <w:r>
        <w:rPr>
          <w:rFonts w:ascii="宋体" w:hAnsi="宋体" w:cs="宋体" w:hint="eastAsia"/>
          <w:kern w:val="0"/>
          <w:sz w:val="28"/>
          <w:szCs w:val="28"/>
        </w:rPr>
        <w:t>总面积约</w:t>
      </w:r>
      <w:r>
        <w:rPr>
          <w:rFonts w:ascii="宋体" w:hAnsi="宋体" w:cs="宋体" w:hint="eastAsia"/>
          <w:kern w:val="0"/>
          <w:sz w:val="28"/>
          <w:szCs w:val="28"/>
          <w:u w:val="single"/>
        </w:rPr>
        <w:t>128</w:t>
      </w:r>
      <w:r>
        <w:rPr>
          <w:rFonts w:ascii="宋体" w:hAnsi="宋体" w:cs="宋体" w:hint="eastAsia"/>
          <w:kern w:val="0"/>
          <w:sz w:val="28"/>
          <w:szCs w:val="28"/>
        </w:rPr>
        <w:t>亩（具体见附图,面积按实际测量为准），出租给乙方，用作：</w:t>
      </w:r>
      <w:r>
        <w:rPr>
          <w:rFonts w:ascii="宋体" w:hAnsi="宋体" w:cs="宋体" w:hint="eastAsia"/>
          <w:kern w:val="0"/>
          <w:sz w:val="28"/>
          <w:szCs w:val="28"/>
          <w:u w:val="single"/>
        </w:rPr>
        <w:t>林业生产经营活动</w:t>
      </w:r>
      <w:r>
        <w:rPr>
          <w:rFonts w:ascii="宋体" w:hAnsi="宋体" w:cs="宋体" w:hint="eastAsia"/>
          <w:kern w:val="0"/>
          <w:sz w:val="28"/>
          <w:szCs w:val="28"/>
        </w:rPr>
        <w:t>，乙</w:t>
      </w:r>
      <w:r>
        <w:rPr>
          <w:rFonts w:ascii="宋体" w:hAnsi="宋体" w:cs="宋体" w:hint="eastAsia"/>
          <w:sz w:val="28"/>
          <w:szCs w:val="28"/>
        </w:rPr>
        <w:t>方在租赁期内按有关法律、法规的规定进行合法经营活动。</w:t>
      </w:r>
    </w:p>
    <w:p w14:paraId="6F45A2BA" w14:textId="77777777" w:rsidR="004B47C8" w:rsidRDefault="00000000">
      <w:pPr>
        <w:spacing w:line="480" w:lineRule="exact"/>
        <w:rPr>
          <w:rFonts w:ascii="宋体" w:hAnsi="宋体" w:cs="宋体" w:hint="eastAsia"/>
          <w:sz w:val="28"/>
          <w:szCs w:val="28"/>
        </w:rPr>
      </w:pPr>
      <w:r>
        <w:rPr>
          <w:rFonts w:ascii="宋体" w:hAnsi="宋体" w:cs="宋体" w:hint="eastAsia"/>
          <w:sz w:val="28"/>
          <w:szCs w:val="28"/>
        </w:rPr>
        <w:t>（二）甲方承诺其有权出租标的物，乙方承租</w:t>
      </w:r>
      <w:proofErr w:type="gramStart"/>
      <w:r>
        <w:rPr>
          <w:rFonts w:ascii="宋体" w:hAnsi="宋体" w:cs="宋体" w:hint="eastAsia"/>
          <w:sz w:val="28"/>
          <w:szCs w:val="28"/>
        </w:rPr>
        <w:t>标的物己经</w:t>
      </w:r>
      <w:proofErr w:type="gramEnd"/>
      <w:r>
        <w:rPr>
          <w:rFonts w:ascii="宋体" w:hAnsi="宋体" w:cs="宋体" w:hint="eastAsia"/>
          <w:sz w:val="28"/>
          <w:szCs w:val="28"/>
        </w:rPr>
        <w:t>有关部门或机构批准同意。</w:t>
      </w:r>
    </w:p>
    <w:p w14:paraId="5D80AFF5" w14:textId="77777777" w:rsidR="004B47C8" w:rsidRDefault="00000000">
      <w:pPr>
        <w:spacing w:line="480" w:lineRule="exact"/>
        <w:rPr>
          <w:rFonts w:ascii="宋体" w:hAnsi="宋体" w:cs="宋体" w:hint="eastAsia"/>
          <w:sz w:val="28"/>
          <w:szCs w:val="28"/>
        </w:rPr>
      </w:pPr>
      <w:r>
        <w:rPr>
          <w:rFonts w:ascii="宋体" w:hAnsi="宋体" w:cs="宋体" w:hint="eastAsia"/>
          <w:sz w:val="28"/>
          <w:szCs w:val="28"/>
        </w:rPr>
        <w:t>（三）标的物地下资源、埋藏物和市政公用设施均不属于本合同租赁范围内。</w:t>
      </w:r>
    </w:p>
    <w:p w14:paraId="2CEB238B" w14:textId="77777777" w:rsidR="004B47C8" w:rsidRDefault="00000000">
      <w:pPr>
        <w:spacing w:line="480" w:lineRule="exact"/>
        <w:rPr>
          <w:rFonts w:ascii="宋体" w:hAnsi="宋体" w:cs="宋体" w:hint="eastAsia"/>
          <w:b/>
          <w:sz w:val="28"/>
          <w:szCs w:val="28"/>
        </w:rPr>
      </w:pPr>
      <w:r>
        <w:rPr>
          <w:rFonts w:ascii="宋体" w:hAnsi="宋体" w:cs="宋体" w:hint="eastAsia"/>
          <w:b/>
          <w:sz w:val="28"/>
          <w:szCs w:val="28"/>
        </w:rPr>
        <w:t>第二条   租赁期限</w:t>
      </w:r>
    </w:p>
    <w:p w14:paraId="53BF67A8" w14:textId="0DA5733B" w:rsidR="004B47C8" w:rsidRDefault="00000000">
      <w:pPr>
        <w:spacing w:line="480" w:lineRule="exact"/>
        <w:ind w:firstLineChars="200" w:firstLine="560"/>
        <w:rPr>
          <w:rFonts w:ascii="宋体" w:hAnsi="宋体" w:cs="宋体" w:hint="eastAsia"/>
          <w:sz w:val="28"/>
          <w:szCs w:val="28"/>
        </w:rPr>
      </w:pPr>
      <w:r>
        <w:rPr>
          <w:rFonts w:ascii="宋体" w:hAnsi="宋体" w:cs="宋体" w:hint="eastAsia"/>
          <w:sz w:val="28"/>
          <w:szCs w:val="28"/>
        </w:rPr>
        <w:lastRenderedPageBreak/>
        <w:t>标的物租赁期限</w:t>
      </w:r>
      <w:r>
        <w:rPr>
          <w:rFonts w:ascii="宋体" w:hAnsi="宋体" w:cs="宋体" w:hint="eastAsia"/>
          <w:sz w:val="28"/>
          <w:szCs w:val="28"/>
          <w:u w:val="single"/>
        </w:rPr>
        <w:t>13</w:t>
      </w:r>
      <w:r>
        <w:rPr>
          <w:rFonts w:ascii="宋体" w:hAnsi="宋体" w:cs="宋体" w:hint="eastAsia"/>
          <w:sz w:val="28"/>
          <w:szCs w:val="28"/>
        </w:rPr>
        <w:t>年，（合同签订之日起）即从</w:t>
      </w:r>
      <w:r>
        <w:rPr>
          <w:rFonts w:ascii="宋体" w:hAnsi="宋体" w:cs="宋体" w:hint="eastAsia"/>
          <w:sz w:val="28"/>
          <w:szCs w:val="28"/>
          <w:u w:val="single"/>
        </w:rPr>
        <w:t>202</w:t>
      </w:r>
      <w:r w:rsidR="00A9048A">
        <w:rPr>
          <w:rFonts w:ascii="宋体" w:hAnsi="宋体" w:cs="宋体" w:hint="eastAsia"/>
          <w:sz w:val="28"/>
          <w:szCs w:val="28"/>
          <w:u w:val="single"/>
        </w:rPr>
        <w:t>5</w:t>
      </w:r>
      <w:r>
        <w:rPr>
          <w:rFonts w:ascii="宋体" w:hAnsi="宋体" w:cs="宋体" w:hint="eastAsia"/>
          <w:sz w:val="28"/>
          <w:szCs w:val="28"/>
        </w:rPr>
        <w:t>年</w:t>
      </w:r>
      <w:r w:rsidR="00A9048A">
        <w:rPr>
          <w:rFonts w:ascii="宋体" w:hAnsi="宋体" w:cs="宋体" w:hint="eastAsia"/>
          <w:sz w:val="28"/>
          <w:szCs w:val="28"/>
          <w:u w:val="single"/>
        </w:rPr>
        <w:t>1</w:t>
      </w:r>
      <w:r>
        <w:rPr>
          <w:rFonts w:ascii="宋体" w:hAnsi="宋体" w:cs="宋体" w:hint="eastAsia"/>
          <w:sz w:val="28"/>
          <w:szCs w:val="28"/>
        </w:rPr>
        <w:t>月</w:t>
      </w:r>
      <w:r>
        <w:rPr>
          <w:rFonts w:ascii="宋体" w:hAnsi="宋体" w:cs="宋体" w:hint="eastAsia"/>
          <w:sz w:val="28"/>
          <w:szCs w:val="28"/>
          <w:u w:val="single"/>
        </w:rPr>
        <w:t>x</w:t>
      </w:r>
      <w:r>
        <w:rPr>
          <w:rFonts w:ascii="宋体" w:hAnsi="宋体" w:cs="宋体" w:hint="eastAsia"/>
          <w:sz w:val="28"/>
          <w:szCs w:val="28"/>
        </w:rPr>
        <w:t>日起至</w:t>
      </w:r>
      <w:r>
        <w:rPr>
          <w:rFonts w:ascii="宋体" w:hAnsi="宋体" w:cs="宋体" w:hint="eastAsia"/>
          <w:sz w:val="28"/>
          <w:szCs w:val="28"/>
          <w:u w:val="single"/>
        </w:rPr>
        <w:t>2037</w:t>
      </w:r>
      <w:r>
        <w:rPr>
          <w:rFonts w:ascii="宋体" w:hAnsi="宋体" w:cs="宋体" w:hint="eastAsia"/>
          <w:sz w:val="28"/>
          <w:szCs w:val="28"/>
        </w:rPr>
        <w:t>年</w:t>
      </w:r>
      <w:r>
        <w:rPr>
          <w:rFonts w:ascii="宋体" w:hAnsi="宋体" w:cs="宋体" w:hint="eastAsia"/>
          <w:sz w:val="28"/>
          <w:szCs w:val="28"/>
          <w:u w:val="single"/>
        </w:rPr>
        <w:t>12</w:t>
      </w:r>
      <w:r>
        <w:rPr>
          <w:rFonts w:ascii="宋体" w:hAnsi="宋体" w:cs="宋体" w:hint="eastAsia"/>
          <w:sz w:val="28"/>
          <w:szCs w:val="28"/>
        </w:rPr>
        <w:t>月</w:t>
      </w:r>
      <w:r>
        <w:rPr>
          <w:rFonts w:ascii="宋体" w:hAnsi="宋体" w:cs="宋体" w:hint="eastAsia"/>
          <w:sz w:val="28"/>
          <w:szCs w:val="28"/>
          <w:u w:val="single"/>
        </w:rPr>
        <w:t>31</w:t>
      </w:r>
      <w:r>
        <w:rPr>
          <w:rFonts w:ascii="宋体" w:hAnsi="宋体" w:cs="宋体" w:hint="eastAsia"/>
          <w:sz w:val="28"/>
          <w:szCs w:val="28"/>
        </w:rPr>
        <w:t>日止。</w:t>
      </w:r>
    </w:p>
    <w:p w14:paraId="70F881E7" w14:textId="77777777" w:rsidR="004B47C8" w:rsidRDefault="00000000">
      <w:pPr>
        <w:spacing w:line="500" w:lineRule="exact"/>
        <w:rPr>
          <w:rFonts w:ascii="宋体" w:hAnsi="宋体" w:cs="宋体" w:hint="eastAsia"/>
          <w:sz w:val="28"/>
          <w:szCs w:val="28"/>
        </w:rPr>
      </w:pPr>
      <w:r>
        <w:rPr>
          <w:rFonts w:ascii="宋体" w:hAnsi="宋体" w:cs="宋体" w:hint="eastAsia"/>
          <w:b/>
          <w:sz w:val="28"/>
          <w:szCs w:val="28"/>
        </w:rPr>
        <w:t>第三条  履约保证金</w:t>
      </w:r>
      <w:r>
        <w:rPr>
          <w:rFonts w:ascii="宋体" w:hAnsi="宋体" w:cs="宋体" w:hint="eastAsia"/>
          <w:sz w:val="28"/>
          <w:szCs w:val="28"/>
        </w:rPr>
        <w:br/>
        <w:t xml:space="preserve">  （一）乙方在本合同生效后竞投保证金</w:t>
      </w:r>
      <w:r>
        <w:rPr>
          <w:rFonts w:ascii="宋体" w:hAnsi="宋体" w:cs="宋体" w:hint="eastAsia"/>
          <w:sz w:val="28"/>
          <w:szCs w:val="28"/>
          <w:u w:val="single"/>
        </w:rPr>
        <w:t>28160</w:t>
      </w:r>
      <w:r>
        <w:rPr>
          <w:rFonts w:ascii="宋体" w:hAnsi="宋体" w:cs="宋体" w:hint="eastAsia"/>
          <w:sz w:val="28"/>
          <w:szCs w:val="28"/>
        </w:rPr>
        <w:t>元（大写：</w:t>
      </w:r>
      <w:r>
        <w:rPr>
          <w:rFonts w:ascii="宋体" w:hAnsi="宋体" w:cs="宋体" w:hint="eastAsia"/>
          <w:sz w:val="28"/>
          <w:szCs w:val="28"/>
          <w:u w:val="single"/>
        </w:rPr>
        <w:t>贰万捌仟壹佰陆拾元</w:t>
      </w:r>
      <w:r>
        <w:rPr>
          <w:rFonts w:ascii="宋体" w:hAnsi="宋体" w:cs="宋体" w:hint="eastAsia"/>
          <w:kern w:val="0"/>
          <w:sz w:val="28"/>
          <w:szCs w:val="28"/>
          <w:u w:val="single"/>
        </w:rPr>
        <w:t>整</w:t>
      </w:r>
      <w:r>
        <w:rPr>
          <w:rFonts w:ascii="宋体" w:hAnsi="宋体" w:cs="宋体" w:hint="eastAsia"/>
          <w:sz w:val="28"/>
          <w:szCs w:val="28"/>
        </w:rPr>
        <w:t>）转为履约保证金，合同期满后，如乙方没有违约行为，甲方将合同履约保证金无息退回给乙方。</w:t>
      </w:r>
      <w:r>
        <w:rPr>
          <w:rFonts w:ascii="宋体" w:hAnsi="宋体" w:cs="宋体" w:hint="eastAsia"/>
          <w:sz w:val="28"/>
          <w:szCs w:val="28"/>
        </w:rPr>
        <w:br/>
        <w:t xml:space="preserve">  （二）出现以下情形之一的，甲方有权将履约保证金抵作相应的违约金或赔偿款项，并在</w:t>
      </w:r>
      <w:proofErr w:type="gramStart"/>
      <w:r>
        <w:rPr>
          <w:rFonts w:ascii="宋体" w:hAnsi="宋体" w:cs="宋体" w:hint="eastAsia"/>
          <w:sz w:val="28"/>
          <w:szCs w:val="28"/>
        </w:rPr>
        <w:t>作出</w:t>
      </w:r>
      <w:proofErr w:type="gramEnd"/>
      <w:r>
        <w:rPr>
          <w:rFonts w:ascii="宋体" w:hAnsi="宋体" w:cs="宋体" w:hint="eastAsia"/>
          <w:sz w:val="28"/>
          <w:szCs w:val="28"/>
        </w:rPr>
        <w:t>冲抵之后通知乙方限期补足履约保证金。</w:t>
      </w:r>
      <w:r>
        <w:rPr>
          <w:rFonts w:ascii="宋体" w:hAnsi="宋体" w:cs="宋体" w:hint="eastAsia"/>
          <w:sz w:val="28"/>
          <w:szCs w:val="28"/>
        </w:rPr>
        <w:br/>
        <w:t xml:space="preserve">    1．乙方违约造成甲方直接经济损失的；</w:t>
      </w:r>
      <w:r>
        <w:rPr>
          <w:rFonts w:ascii="宋体" w:hAnsi="宋体" w:cs="宋体" w:hint="eastAsia"/>
          <w:sz w:val="28"/>
          <w:szCs w:val="28"/>
        </w:rPr>
        <w:br/>
        <w:t xml:space="preserve">    2．乙方造成租用土地损害或破坏农业资源的。</w:t>
      </w:r>
    </w:p>
    <w:p w14:paraId="089C6E03" w14:textId="77777777" w:rsidR="004B47C8" w:rsidRDefault="00000000">
      <w:pPr>
        <w:spacing w:line="500" w:lineRule="exact"/>
        <w:ind w:firstLineChars="200" w:firstLine="560"/>
        <w:rPr>
          <w:rFonts w:ascii="宋体" w:hAnsi="宋体" w:cs="宋体" w:hint="eastAsia"/>
          <w:sz w:val="28"/>
          <w:szCs w:val="28"/>
        </w:rPr>
      </w:pPr>
      <w:r>
        <w:rPr>
          <w:rFonts w:ascii="宋体" w:hAnsi="宋体" w:cs="宋体" w:hint="eastAsia"/>
          <w:sz w:val="28"/>
          <w:szCs w:val="28"/>
        </w:rPr>
        <w:t>3．合同解除或终止乙方未及时清理地上附着物，由甲方清理产生的费用。</w:t>
      </w:r>
    </w:p>
    <w:p w14:paraId="74351C90" w14:textId="77777777" w:rsidR="004B47C8" w:rsidRDefault="00000000">
      <w:pPr>
        <w:spacing w:line="480" w:lineRule="exact"/>
        <w:rPr>
          <w:rFonts w:ascii="宋体" w:hAnsi="宋体" w:cs="宋体" w:hint="eastAsia"/>
          <w:b/>
          <w:sz w:val="28"/>
          <w:szCs w:val="28"/>
        </w:rPr>
      </w:pPr>
      <w:r>
        <w:rPr>
          <w:rFonts w:ascii="宋体" w:hAnsi="宋体" w:cs="宋体" w:hint="eastAsia"/>
          <w:b/>
          <w:sz w:val="28"/>
          <w:szCs w:val="28"/>
        </w:rPr>
        <w:t>第四条   租金及交付</w:t>
      </w:r>
    </w:p>
    <w:p w14:paraId="3495B859" w14:textId="77777777" w:rsidR="004B47C8" w:rsidRDefault="00000000">
      <w:pPr>
        <w:spacing w:line="480" w:lineRule="exact"/>
        <w:ind w:firstLineChars="100" w:firstLine="280"/>
        <w:rPr>
          <w:rFonts w:ascii="宋体" w:hAnsi="宋体" w:cs="宋体" w:hint="eastAsia"/>
          <w:sz w:val="28"/>
          <w:szCs w:val="28"/>
        </w:rPr>
      </w:pPr>
      <w:r>
        <w:rPr>
          <w:rFonts w:ascii="宋体" w:hAnsi="宋体" w:cs="宋体" w:hint="eastAsia"/>
          <w:sz w:val="28"/>
          <w:szCs w:val="28"/>
        </w:rPr>
        <w:t>（一）甲、乙双方约定：</w:t>
      </w:r>
    </w:p>
    <w:p w14:paraId="6ECE07DE" w14:textId="70691111" w:rsidR="004B47C8" w:rsidRDefault="00000000">
      <w:pPr>
        <w:spacing w:line="540" w:lineRule="exact"/>
        <w:ind w:firstLine="588"/>
        <w:rPr>
          <w:rFonts w:ascii="宋体" w:hAnsi="宋体" w:cs="宋体" w:hint="eastAsia"/>
          <w:sz w:val="28"/>
          <w:szCs w:val="28"/>
        </w:rPr>
      </w:pPr>
      <w:r>
        <w:rPr>
          <w:rFonts w:ascii="宋体" w:hAnsi="宋体" w:cs="宋体" w:hint="eastAsia"/>
          <w:sz w:val="28"/>
          <w:szCs w:val="28"/>
        </w:rPr>
        <w:t xml:space="preserve"> 租金按</w:t>
      </w:r>
      <w:r>
        <w:rPr>
          <w:rFonts w:ascii="宋体" w:hAnsi="宋体" w:cs="宋体" w:hint="eastAsia"/>
          <w:sz w:val="28"/>
          <w:szCs w:val="28"/>
          <w:u w:val="single"/>
        </w:rPr>
        <w:t>年度</w:t>
      </w:r>
      <w:r>
        <w:rPr>
          <w:rFonts w:ascii="宋体" w:hAnsi="宋体" w:cs="宋体" w:hint="eastAsia"/>
          <w:sz w:val="28"/>
          <w:szCs w:val="28"/>
        </w:rPr>
        <w:t>收取，第一年的租金乙方应在签订本合同后7日内付清给甲方。以后每年</w:t>
      </w:r>
      <w:r w:rsidR="00CE78E7">
        <w:rPr>
          <w:rFonts w:ascii="宋体" w:hAnsi="宋体" w:cs="宋体" w:hint="eastAsia"/>
          <w:sz w:val="28"/>
          <w:szCs w:val="28"/>
          <w:u w:val="single"/>
        </w:rPr>
        <w:t>1</w:t>
      </w:r>
      <w:r>
        <w:rPr>
          <w:rFonts w:ascii="宋体" w:hAnsi="宋体" w:cs="宋体" w:hint="eastAsia"/>
          <w:sz w:val="28"/>
          <w:szCs w:val="28"/>
          <w:u w:val="single"/>
        </w:rPr>
        <w:t>月31日</w:t>
      </w:r>
      <w:r>
        <w:rPr>
          <w:rFonts w:ascii="宋体" w:hAnsi="宋体" w:cs="宋体" w:hint="eastAsia"/>
          <w:sz w:val="28"/>
          <w:szCs w:val="28"/>
        </w:rPr>
        <w:t>前收取下一年度租金（先交租后使用），每年租金不得拖欠。</w:t>
      </w:r>
    </w:p>
    <w:p w14:paraId="7110D22C" w14:textId="3D435A2D" w:rsidR="004B47C8" w:rsidRDefault="00000000">
      <w:pPr>
        <w:spacing w:line="480" w:lineRule="exact"/>
        <w:ind w:firstLineChars="200" w:firstLine="560"/>
        <w:rPr>
          <w:rFonts w:ascii="宋体" w:hAnsi="宋体" w:cs="宋体" w:hint="eastAsia"/>
          <w:sz w:val="28"/>
          <w:szCs w:val="28"/>
        </w:rPr>
      </w:pPr>
      <w:r>
        <w:rPr>
          <w:rFonts w:ascii="宋体" w:hAnsi="宋体" w:cs="宋体" w:hint="eastAsia"/>
          <w:sz w:val="28"/>
          <w:szCs w:val="28"/>
        </w:rPr>
        <w:t>租金单价：</w:t>
      </w:r>
      <w:r w:rsidR="00CE78E7">
        <w:rPr>
          <w:rFonts w:ascii="宋体" w:hAnsi="宋体" w:cs="宋体" w:hint="eastAsia"/>
          <w:sz w:val="28"/>
          <w:szCs w:val="28"/>
          <w:u w:val="single"/>
        </w:rPr>
        <w:t>220</w:t>
      </w:r>
      <w:r>
        <w:rPr>
          <w:rFonts w:ascii="宋体" w:hAnsi="宋体" w:cs="宋体" w:hint="eastAsia"/>
          <w:sz w:val="28"/>
          <w:szCs w:val="28"/>
        </w:rPr>
        <w:t>元/年/亩，共</w:t>
      </w:r>
      <w:r>
        <w:rPr>
          <w:rFonts w:ascii="宋体" w:hAnsi="宋体" w:cs="宋体" w:hint="eastAsia"/>
          <w:sz w:val="28"/>
          <w:szCs w:val="28"/>
          <w:u w:val="single"/>
        </w:rPr>
        <w:t>128</w:t>
      </w:r>
      <w:r>
        <w:rPr>
          <w:rFonts w:ascii="宋体" w:hAnsi="宋体" w:cs="宋体" w:hint="eastAsia"/>
          <w:sz w:val="28"/>
          <w:szCs w:val="28"/>
        </w:rPr>
        <w:t>亩（按实际测量为准），租金每3年递增一次，每期年租金以上</w:t>
      </w:r>
      <w:proofErr w:type="gramStart"/>
      <w:r>
        <w:rPr>
          <w:rFonts w:ascii="宋体" w:hAnsi="宋体" w:cs="宋体" w:hint="eastAsia"/>
          <w:sz w:val="28"/>
          <w:szCs w:val="28"/>
        </w:rPr>
        <w:t>一</w:t>
      </w:r>
      <w:proofErr w:type="gramEnd"/>
      <w:r>
        <w:rPr>
          <w:rFonts w:ascii="宋体" w:hAnsi="宋体" w:cs="宋体" w:hint="eastAsia"/>
          <w:sz w:val="28"/>
          <w:szCs w:val="28"/>
        </w:rPr>
        <w:t>（3年）期年租金为基数递增 10%，具体租金如下：</w:t>
      </w:r>
    </w:p>
    <w:p w14:paraId="2D5BCC02" w14:textId="77777777" w:rsidR="004B47C8" w:rsidRDefault="00000000">
      <w:pPr>
        <w:numPr>
          <w:ilvl w:val="0"/>
          <w:numId w:val="1"/>
        </w:numPr>
        <w:spacing w:line="480" w:lineRule="exact"/>
        <w:ind w:firstLineChars="200" w:firstLine="560"/>
        <w:rPr>
          <w:rFonts w:ascii="宋体" w:hAnsi="宋体" w:cs="宋体" w:hint="eastAsia"/>
          <w:sz w:val="28"/>
          <w:szCs w:val="28"/>
        </w:rPr>
      </w:pPr>
      <w:r>
        <w:rPr>
          <w:rFonts w:ascii="宋体" w:hAnsi="宋体" w:cs="宋体" w:hint="eastAsia"/>
          <w:sz w:val="28"/>
          <w:szCs w:val="28"/>
        </w:rPr>
        <w:t>XX年 X月X 日至XX年X 月X 日,每年租金为</w:t>
      </w:r>
      <w:r>
        <w:rPr>
          <w:rFonts w:ascii="宋体" w:hAnsi="宋体" w:cs="宋体" w:hint="eastAsia"/>
          <w:sz w:val="28"/>
          <w:szCs w:val="28"/>
          <w:u w:val="single"/>
        </w:rPr>
        <w:t>X</w:t>
      </w:r>
      <w:r>
        <w:rPr>
          <w:rFonts w:ascii="宋体" w:hAnsi="宋体" w:cs="宋体" w:hint="eastAsia"/>
          <w:sz w:val="28"/>
          <w:szCs w:val="28"/>
        </w:rPr>
        <w:t>元；</w:t>
      </w:r>
    </w:p>
    <w:p w14:paraId="35AE4377" w14:textId="77777777" w:rsidR="004B47C8" w:rsidRDefault="00000000">
      <w:pPr>
        <w:spacing w:line="480" w:lineRule="exact"/>
        <w:ind w:firstLineChars="200" w:firstLine="560"/>
        <w:rPr>
          <w:rFonts w:ascii="宋体" w:hAnsi="宋体" w:cs="宋体" w:hint="eastAsia"/>
          <w:sz w:val="28"/>
          <w:szCs w:val="28"/>
        </w:rPr>
      </w:pPr>
      <w:r>
        <w:rPr>
          <w:rFonts w:ascii="宋体" w:hAnsi="宋体" w:cs="宋体" w:hint="eastAsia"/>
          <w:sz w:val="28"/>
          <w:szCs w:val="28"/>
        </w:rPr>
        <w:t>2、XX年 X月X 日至XX年X 月X 日,每年租金为</w:t>
      </w:r>
      <w:r>
        <w:rPr>
          <w:rFonts w:ascii="宋体" w:hAnsi="宋体" w:cs="宋体" w:hint="eastAsia"/>
          <w:sz w:val="28"/>
          <w:szCs w:val="28"/>
          <w:u w:val="single"/>
        </w:rPr>
        <w:t>X</w:t>
      </w:r>
      <w:r>
        <w:rPr>
          <w:rFonts w:ascii="宋体" w:hAnsi="宋体" w:cs="宋体" w:hint="eastAsia"/>
          <w:sz w:val="28"/>
          <w:szCs w:val="28"/>
        </w:rPr>
        <w:t>元；</w:t>
      </w:r>
    </w:p>
    <w:p w14:paraId="795F04CB" w14:textId="77777777" w:rsidR="004B47C8" w:rsidRDefault="00000000">
      <w:pPr>
        <w:spacing w:line="480" w:lineRule="exact"/>
        <w:ind w:firstLineChars="200" w:firstLine="560"/>
        <w:rPr>
          <w:rFonts w:ascii="宋体" w:hAnsi="宋体" w:cs="宋体" w:hint="eastAsia"/>
          <w:sz w:val="28"/>
          <w:szCs w:val="28"/>
        </w:rPr>
      </w:pPr>
      <w:r>
        <w:rPr>
          <w:rFonts w:ascii="宋体" w:hAnsi="宋体" w:cs="宋体" w:hint="eastAsia"/>
          <w:sz w:val="28"/>
          <w:szCs w:val="28"/>
        </w:rPr>
        <w:t>3、XX年 X月X 日至XX年X 月X 日,每年租金为</w:t>
      </w:r>
      <w:r>
        <w:rPr>
          <w:rFonts w:ascii="宋体" w:hAnsi="宋体" w:cs="宋体" w:hint="eastAsia"/>
          <w:sz w:val="28"/>
          <w:szCs w:val="28"/>
          <w:u w:val="single"/>
        </w:rPr>
        <w:t>X</w:t>
      </w:r>
      <w:r>
        <w:rPr>
          <w:rFonts w:ascii="宋体" w:hAnsi="宋体" w:cs="宋体" w:hint="eastAsia"/>
          <w:sz w:val="28"/>
          <w:szCs w:val="28"/>
        </w:rPr>
        <w:t>元；</w:t>
      </w:r>
    </w:p>
    <w:p w14:paraId="4D47D469" w14:textId="77777777" w:rsidR="004B47C8" w:rsidRDefault="00000000">
      <w:pPr>
        <w:spacing w:line="480" w:lineRule="exact"/>
        <w:ind w:firstLineChars="200" w:firstLine="560"/>
        <w:rPr>
          <w:rFonts w:ascii="宋体" w:hAnsi="宋体" w:cs="宋体" w:hint="eastAsia"/>
          <w:sz w:val="28"/>
          <w:szCs w:val="28"/>
        </w:rPr>
      </w:pPr>
      <w:r>
        <w:rPr>
          <w:rFonts w:ascii="宋体" w:hAnsi="宋体" w:cs="宋体" w:hint="eastAsia"/>
          <w:sz w:val="28"/>
          <w:szCs w:val="28"/>
        </w:rPr>
        <w:t>4、XX年 X月X 日至XX年X 月X 日,每年租金为</w:t>
      </w:r>
      <w:r>
        <w:rPr>
          <w:rFonts w:ascii="宋体" w:hAnsi="宋体" w:cs="宋体" w:hint="eastAsia"/>
          <w:sz w:val="28"/>
          <w:szCs w:val="28"/>
          <w:u w:val="single"/>
        </w:rPr>
        <w:t>X</w:t>
      </w:r>
      <w:r>
        <w:rPr>
          <w:rFonts w:ascii="宋体" w:hAnsi="宋体" w:cs="宋体" w:hint="eastAsia"/>
          <w:sz w:val="28"/>
          <w:szCs w:val="28"/>
        </w:rPr>
        <w:t>元；</w:t>
      </w:r>
    </w:p>
    <w:p w14:paraId="57AC92F0" w14:textId="77777777" w:rsidR="004B47C8" w:rsidRDefault="00000000">
      <w:pPr>
        <w:spacing w:line="480" w:lineRule="exact"/>
        <w:ind w:firstLineChars="200" w:firstLine="560"/>
        <w:rPr>
          <w:rFonts w:ascii="宋体" w:hAnsi="宋体" w:cs="宋体" w:hint="eastAsia"/>
          <w:sz w:val="28"/>
          <w:szCs w:val="28"/>
        </w:rPr>
      </w:pPr>
      <w:r>
        <w:rPr>
          <w:rFonts w:ascii="宋体" w:hAnsi="宋体" w:cs="宋体" w:hint="eastAsia"/>
          <w:sz w:val="28"/>
          <w:szCs w:val="28"/>
        </w:rPr>
        <w:t>5、XX年 X月X 日至XX年X 月X 日,每年租金为</w:t>
      </w:r>
      <w:r>
        <w:rPr>
          <w:rFonts w:ascii="宋体" w:hAnsi="宋体" w:cs="宋体" w:hint="eastAsia"/>
          <w:sz w:val="28"/>
          <w:szCs w:val="28"/>
          <w:u w:val="single"/>
        </w:rPr>
        <w:t>X</w:t>
      </w:r>
      <w:r>
        <w:rPr>
          <w:rFonts w:ascii="宋体" w:hAnsi="宋体" w:cs="宋体" w:hint="eastAsia"/>
          <w:sz w:val="28"/>
          <w:szCs w:val="28"/>
        </w:rPr>
        <w:t>元；</w:t>
      </w:r>
    </w:p>
    <w:p w14:paraId="128DF661" w14:textId="77777777" w:rsidR="004B47C8" w:rsidRDefault="004B47C8">
      <w:pPr>
        <w:rPr>
          <w:rFonts w:ascii="宋体" w:hAnsi="宋体" w:cs="宋体" w:hint="eastAsia"/>
          <w:sz w:val="28"/>
          <w:szCs w:val="28"/>
        </w:rPr>
      </w:pPr>
    </w:p>
    <w:p w14:paraId="6B319E02" w14:textId="77777777" w:rsidR="004B47C8" w:rsidRDefault="00000000">
      <w:pPr>
        <w:spacing w:line="480" w:lineRule="exact"/>
        <w:ind w:firstLineChars="200" w:firstLine="560"/>
        <w:rPr>
          <w:rFonts w:ascii="宋体" w:hAnsi="宋体" w:cs="宋体" w:hint="eastAsia"/>
          <w:sz w:val="28"/>
          <w:szCs w:val="28"/>
        </w:rPr>
      </w:pPr>
      <w:r>
        <w:rPr>
          <w:rFonts w:ascii="宋体" w:hAnsi="宋体" w:cs="宋体" w:hint="eastAsia"/>
          <w:sz w:val="28"/>
          <w:szCs w:val="28"/>
        </w:rPr>
        <w:t>乙方付款方式为电汇，乙方将履约保证金及租金汇入甲方指定账户，甲方收款账户信息：</w:t>
      </w:r>
    </w:p>
    <w:p w14:paraId="6987AA76" w14:textId="77777777" w:rsidR="004B47C8" w:rsidRDefault="00000000">
      <w:pPr>
        <w:spacing w:line="580" w:lineRule="exact"/>
        <w:ind w:firstLineChars="200" w:firstLine="560"/>
        <w:rPr>
          <w:rFonts w:ascii="宋体" w:hAnsi="宋体" w:cs="宋体" w:hint="eastAsia"/>
          <w:sz w:val="28"/>
          <w:szCs w:val="28"/>
        </w:rPr>
      </w:pPr>
      <w:r>
        <w:rPr>
          <w:rFonts w:ascii="宋体" w:hAnsi="宋体" w:cs="宋体" w:hint="eastAsia"/>
          <w:sz w:val="28"/>
          <w:szCs w:val="28"/>
        </w:rPr>
        <w:lastRenderedPageBreak/>
        <w:t>账户名称：  鹤山市侨</w:t>
      </w:r>
      <w:proofErr w:type="gramStart"/>
      <w:r>
        <w:rPr>
          <w:rFonts w:ascii="宋体" w:hAnsi="宋体" w:cs="宋体" w:hint="eastAsia"/>
          <w:sz w:val="28"/>
          <w:szCs w:val="28"/>
        </w:rPr>
        <w:t>晟</w:t>
      </w:r>
      <w:proofErr w:type="gramEnd"/>
      <w:r>
        <w:rPr>
          <w:rFonts w:ascii="宋体" w:hAnsi="宋体" w:cs="宋体" w:hint="eastAsia"/>
          <w:sz w:val="28"/>
          <w:szCs w:val="28"/>
        </w:rPr>
        <w:t>资产经营有限公司</w:t>
      </w:r>
    </w:p>
    <w:p w14:paraId="14A354E6" w14:textId="77777777" w:rsidR="004B47C8" w:rsidRDefault="00000000">
      <w:pPr>
        <w:spacing w:line="580" w:lineRule="exact"/>
        <w:ind w:firstLineChars="200" w:firstLine="560"/>
        <w:rPr>
          <w:rFonts w:ascii="宋体" w:hAnsi="宋体" w:cs="宋体" w:hint="eastAsia"/>
          <w:sz w:val="28"/>
          <w:szCs w:val="28"/>
        </w:rPr>
      </w:pPr>
      <w:r>
        <w:rPr>
          <w:rFonts w:ascii="宋体" w:hAnsi="宋体" w:cs="宋体" w:hint="eastAsia"/>
          <w:sz w:val="28"/>
          <w:szCs w:val="28"/>
        </w:rPr>
        <w:t xml:space="preserve">银行帐号：  80020000011418369   </w:t>
      </w:r>
    </w:p>
    <w:p w14:paraId="58FCC1D6" w14:textId="77777777" w:rsidR="004B47C8" w:rsidRDefault="00000000">
      <w:pPr>
        <w:spacing w:line="580" w:lineRule="exact"/>
        <w:ind w:firstLineChars="200" w:firstLine="560"/>
        <w:rPr>
          <w:rFonts w:ascii="宋体" w:hAnsi="宋体" w:cs="宋体" w:hint="eastAsia"/>
          <w:sz w:val="28"/>
          <w:szCs w:val="28"/>
        </w:rPr>
      </w:pPr>
      <w:r>
        <w:rPr>
          <w:rFonts w:ascii="宋体" w:hAnsi="宋体" w:cs="宋体" w:hint="eastAsia"/>
          <w:sz w:val="28"/>
          <w:szCs w:val="28"/>
        </w:rPr>
        <w:t>开 户 行：  鹤山市农商</w:t>
      </w:r>
      <w:proofErr w:type="gramStart"/>
      <w:r>
        <w:rPr>
          <w:rFonts w:ascii="宋体" w:hAnsi="宋体" w:cs="宋体" w:hint="eastAsia"/>
          <w:sz w:val="28"/>
          <w:szCs w:val="28"/>
        </w:rPr>
        <w:t>银行双</w:t>
      </w:r>
      <w:proofErr w:type="gramEnd"/>
      <w:r>
        <w:rPr>
          <w:rFonts w:ascii="宋体" w:hAnsi="宋体" w:cs="宋体" w:hint="eastAsia"/>
          <w:sz w:val="28"/>
          <w:szCs w:val="28"/>
        </w:rPr>
        <w:t>合支行</w:t>
      </w:r>
    </w:p>
    <w:p w14:paraId="73A5171D" w14:textId="77777777" w:rsidR="004B47C8" w:rsidRDefault="00000000">
      <w:pPr>
        <w:numPr>
          <w:ilvl w:val="0"/>
          <w:numId w:val="2"/>
        </w:numPr>
        <w:spacing w:line="480" w:lineRule="exact"/>
        <w:ind w:firstLineChars="200" w:firstLine="560"/>
        <w:rPr>
          <w:rFonts w:ascii="宋体" w:hAnsi="宋体" w:cs="宋体" w:hint="eastAsia"/>
          <w:sz w:val="28"/>
          <w:szCs w:val="28"/>
        </w:rPr>
      </w:pPr>
      <w:r>
        <w:rPr>
          <w:rFonts w:ascii="宋体" w:hAnsi="宋体" w:cs="宋体" w:hint="eastAsia"/>
          <w:sz w:val="28"/>
          <w:szCs w:val="28"/>
        </w:rPr>
        <w:t>在租赁期间，如果发生政府有关部门征收本合同未列出项目但与使用标的物有关的费用，均由乙方承担。</w:t>
      </w:r>
    </w:p>
    <w:p w14:paraId="1F74B4B7" w14:textId="77777777" w:rsidR="004B47C8" w:rsidRDefault="00000000">
      <w:pPr>
        <w:numPr>
          <w:ilvl w:val="0"/>
          <w:numId w:val="2"/>
        </w:numPr>
        <w:spacing w:line="480" w:lineRule="exact"/>
        <w:ind w:firstLineChars="200" w:firstLine="560"/>
        <w:rPr>
          <w:rFonts w:ascii="宋体" w:hAnsi="宋体" w:cs="宋体" w:hint="eastAsia"/>
          <w:sz w:val="28"/>
          <w:szCs w:val="28"/>
        </w:rPr>
      </w:pPr>
      <w:r>
        <w:rPr>
          <w:rFonts w:ascii="宋体" w:hAnsi="宋体" w:cs="宋体" w:hint="eastAsia"/>
          <w:sz w:val="28"/>
          <w:szCs w:val="28"/>
        </w:rPr>
        <w:t>租赁期间，如遇国家政策必须对租金进行调整的，双方应当另行协商有关调整租金事宜，协商不成的按国家有关规定执行。</w:t>
      </w:r>
    </w:p>
    <w:p w14:paraId="5B4589A6" w14:textId="77777777" w:rsidR="004B47C8" w:rsidRDefault="00000000">
      <w:pPr>
        <w:spacing w:line="480" w:lineRule="exact"/>
        <w:rPr>
          <w:rFonts w:ascii="宋体" w:hAnsi="宋体" w:cs="宋体" w:hint="eastAsia"/>
          <w:b/>
          <w:sz w:val="28"/>
          <w:szCs w:val="28"/>
        </w:rPr>
      </w:pPr>
      <w:r>
        <w:rPr>
          <w:rFonts w:ascii="宋体" w:hAnsi="宋体" w:cs="宋体" w:hint="eastAsia"/>
          <w:b/>
          <w:sz w:val="28"/>
          <w:szCs w:val="28"/>
        </w:rPr>
        <w:t>第五条  标的物的使用</w:t>
      </w:r>
    </w:p>
    <w:p w14:paraId="15BE95DA" w14:textId="77777777" w:rsidR="004B47C8" w:rsidRDefault="00000000">
      <w:pPr>
        <w:spacing w:line="540" w:lineRule="exact"/>
        <w:ind w:firstLineChars="200" w:firstLine="560"/>
        <w:rPr>
          <w:rFonts w:ascii="宋体" w:hAnsi="宋体" w:cs="宋体" w:hint="eastAsia"/>
          <w:sz w:val="28"/>
          <w:szCs w:val="28"/>
          <w:u w:val="single"/>
        </w:rPr>
      </w:pPr>
      <w:r>
        <w:rPr>
          <w:rFonts w:ascii="宋体" w:hAnsi="宋体" w:cs="宋体" w:hint="eastAsia"/>
          <w:sz w:val="28"/>
          <w:szCs w:val="28"/>
        </w:rPr>
        <w:t>（一）乙方承诺租赁标的物仅用于：</w:t>
      </w:r>
      <w:r>
        <w:rPr>
          <w:rFonts w:ascii="宋体" w:hAnsi="宋体" w:cs="宋体" w:hint="eastAsia"/>
          <w:sz w:val="28"/>
          <w:szCs w:val="28"/>
          <w:u w:val="single"/>
        </w:rPr>
        <w:t>符合林业生产经营活动，</w:t>
      </w:r>
      <w:r>
        <w:rPr>
          <w:rFonts w:ascii="宋体" w:hAnsi="宋体" w:cs="宋体" w:hint="eastAsia"/>
          <w:kern w:val="0"/>
          <w:sz w:val="28"/>
          <w:szCs w:val="28"/>
          <w:u w:val="single"/>
        </w:rPr>
        <w:t>土地使用均需要符合土地性质用途。</w:t>
      </w:r>
    </w:p>
    <w:p w14:paraId="4B8778ED" w14:textId="77777777" w:rsidR="004B47C8" w:rsidRDefault="00000000">
      <w:pPr>
        <w:pStyle w:val="a9"/>
        <w:spacing w:beforeAutospacing="0" w:afterAutospacing="0"/>
        <w:ind w:firstLineChars="200" w:firstLine="560"/>
        <w:rPr>
          <w:rFonts w:hint="eastAsia"/>
          <w:sz w:val="28"/>
          <w:szCs w:val="28"/>
        </w:rPr>
      </w:pPr>
      <w:r>
        <w:rPr>
          <w:rFonts w:hint="eastAsia"/>
          <w:kern w:val="2"/>
          <w:sz w:val="28"/>
          <w:szCs w:val="28"/>
        </w:rPr>
        <w:t>（二）项目建设需要办理行政许可的，乙方需按有关法律法规及政策规定的程序和要求办理相关审批手续。</w:t>
      </w:r>
    </w:p>
    <w:p w14:paraId="273706CC" w14:textId="77777777" w:rsidR="004B47C8" w:rsidRDefault="00000000">
      <w:pPr>
        <w:spacing w:line="480" w:lineRule="exact"/>
        <w:ind w:firstLineChars="200" w:firstLine="560"/>
        <w:rPr>
          <w:rFonts w:ascii="宋体" w:hAnsi="宋体" w:cs="宋体" w:hint="eastAsia"/>
          <w:sz w:val="28"/>
          <w:szCs w:val="28"/>
        </w:rPr>
      </w:pPr>
      <w:r>
        <w:rPr>
          <w:rFonts w:ascii="宋体" w:hAnsi="宋体" w:cs="宋体" w:hint="eastAsia"/>
          <w:sz w:val="28"/>
          <w:szCs w:val="28"/>
        </w:rPr>
        <w:t>（三）未经甲方书面同意乙方不得从事以下任何行为：</w:t>
      </w:r>
    </w:p>
    <w:p w14:paraId="050C8CC4" w14:textId="77777777" w:rsidR="004B47C8" w:rsidRDefault="00000000">
      <w:pPr>
        <w:spacing w:line="500" w:lineRule="exact"/>
        <w:ind w:firstLineChars="300" w:firstLine="840"/>
        <w:rPr>
          <w:rFonts w:ascii="宋体" w:hAnsi="宋体" w:cs="宋体" w:hint="eastAsia"/>
          <w:sz w:val="28"/>
          <w:szCs w:val="28"/>
        </w:rPr>
      </w:pPr>
      <w:r>
        <w:rPr>
          <w:rFonts w:ascii="宋体" w:hAnsi="宋体" w:cs="宋体" w:hint="eastAsia"/>
          <w:sz w:val="28"/>
          <w:szCs w:val="28"/>
        </w:rPr>
        <w:t>1．以转租、转让、互换、出借、赠与、抵押、入股、作价出资等方式处置标的物。</w:t>
      </w:r>
    </w:p>
    <w:p w14:paraId="4D80E7B6" w14:textId="77777777" w:rsidR="004B47C8" w:rsidRDefault="00000000">
      <w:pPr>
        <w:spacing w:line="500" w:lineRule="exact"/>
        <w:ind w:firstLineChars="200" w:firstLine="560"/>
        <w:rPr>
          <w:rFonts w:ascii="宋体" w:hAnsi="宋体" w:cs="宋体" w:hint="eastAsia"/>
          <w:sz w:val="28"/>
          <w:szCs w:val="28"/>
        </w:rPr>
      </w:pPr>
      <w:r>
        <w:rPr>
          <w:rFonts w:ascii="宋体" w:hAnsi="宋体" w:cs="宋体" w:hint="eastAsia"/>
          <w:sz w:val="28"/>
          <w:szCs w:val="28"/>
        </w:rPr>
        <w:t>2．以非乙方自身名义承租经营，与他人合作或分割使用标的物或以名为乙方租赁实为他人使用的方式使用标的物。</w:t>
      </w:r>
    </w:p>
    <w:p w14:paraId="654606E8" w14:textId="77777777" w:rsidR="004B47C8" w:rsidRDefault="00000000">
      <w:pPr>
        <w:spacing w:line="480" w:lineRule="exact"/>
        <w:ind w:firstLineChars="200" w:firstLine="560"/>
        <w:rPr>
          <w:rFonts w:ascii="宋体" w:hAnsi="宋体" w:cs="宋体" w:hint="eastAsia"/>
          <w:sz w:val="28"/>
          <w:szCs w:val="28"/>
        </w:rPr>
      </w:pPr>
      <w:r>
        <w:rPr>
          <w:rFonts w:ascii="宋体" w:hAnsi="宋体" w:cs="宋体" w:hint="eastAsia"/>
          <w:sz w:val="28"/>
          <w:szCs w:val="28"/>
        </w:rPr>
        <w:t>（四）乙方不得使用标的</w:t>
      </w:r>
      <w:proofErr w:type="gramStart"/>
      <w:r>
        <w:rPr>
          <w:rFonts w:ascii="宋体" w:hAnsi="宋体" w:cs="宋体" w:hint="eastAsia"/>
          <w:sz w:val="28"/>
          <w:szCs w:val="28"/>
        </w:rPr>
        <w:t>物从事</w:t>
      </w:r>
      <w:proofErr w:type="gramEnd"/>
      <w:r>
        <w:rPr>
          <w:rFonts w:ascii="宋体" w:hAnsi="宋体" w:cs="宋体" w:hint="eastAsia"/>
          <w:sz w:val="28"/>
          <w:szCs w:val="28"/>
        </w:rPr>
        <w:t>任何违法行为、犯罪行为或违反社会公序良俗的行为。</w:t>
      </w:r>
    </w:p>
    <w:p w14:paraId="4A83F1A9" w14:textId="77777777" w:rsidR="004B47C8" w:rsidRDefault="00000000">
      <w:pPr>
        <w:spacing w:line="480" w:lineRule="exact"/>
        <w:ind w:firstLineChars="200" w:firstLine="560"/>
        <w:rPr>
          <w:rFonts w:ascii="宋体" w:hAnsi="宋体" w:cs="宋体" w:hint="eastAsia"/>
          <w:sz w:val="28"/>
          <w:szCs w:val="28"/>
        </w:rPr>
      </w:pPr>
      <w:r>
        <w:rPr>
          <w:rFonts w:ascii="宋体" w:hAnsi="宋体" w:cs="宋体" w:hint="eastAsia"/>
          <w:sz w:val="28"/>
          <w:szCs w:val="28"/>
        </w:rPr>
        <w:t>（五）乙方需自行购买林业险。</w:t>
      </w:r>
    </w:p>
    <w:p w14:paraId="42DAB224" w14:textId="77777777" w:rsidR="004B47C8" w:rsidRDefault="00000000">
      <w:pPr>
        <w:spacing w:line="480" w:lineRule="exact"/>
        <w:rPr>
          <w:rFonts w:ascii="宋体" w:hAnsi="宋体" w:cs="宋体" w:hint="eastAsia"/>
          <w:b/>
          <w:sz w:val="28"/>
          <w:szCs w:val="28"/>
        </w:rPr>
      </w:pPr>
      <w:r>
        <w:rPr>
          <w:rFonts w:ascii="宋体" w:hAnsi="宋体" w:cs="宋体" w:hint="eastAsia"/>
          <w:b/>
          <w:sz w:val="28"/>
          <w:szCs w:val="28"/>
        </w:rPr>
        <w:t>第六条  甲方的权利和义务</w:t>
      </w:r>
    </w:p>
    <w:p w14:paraId="5AF0EF6F" w14:textId="77777777" w:rsidR="004B47C8" w:rsidRDefault="00000000">
      <w:pPr>
        <w:spacing w:line="480" w:lineRule="exact"/>
        <w:ind w:firstLineChars="200" w:firstLine="560"/>
        <w:rPr>
          <w:rFonts w:ascii="宋体" w:hAnsi="宋体" w:cs="宋体" w:hint="eastAsia"/>
          <w:sz w:val="28"/>
          <w:szCs w:val="28"/>
        </w:rPr>
      </w:pPr>
      <w:r>
        <w:rPr>
          <w:rFonts w:ascii="宋体" w:hAnsi="宋体" w:cs="宋体" w:hint="eastAsia"/>
          <w:sz w:val="28"/>
          <w:szCs w:val="28"/>
        </w:rPr>
        <w:t>（一）甲方有权依照本合同的约定向乙方收取本合同项目下的租金。</w:t>
      </w:r>
    </w:p>
    <w:p w14:paraId="681E65CA" w14:textId="77777777" w:rsidR="004B47C8" w:rsidRDefault="00000000">
      <w:pPr>
        <w:spacing w:line="480" w:lineRule="exact"/>
        <w:ind w:firstLineChars="200" w:firstLine="560"/>
        <w:rPr>
          <w:rFonts w:ascii="宋体" w:hAnsi="宋体" w:cs="宋体" w:hint="eastAsia"/>
          <w:sz w:val="28"/>
          <w:szCs w:val="28"/>
        </w:rPr>
      </w:pPr>
      <w:r>
        <w:rPr>
          <w:rFonts w:ascii="宋体" w:hAnsi="宋体" w:cs="宋体" w:hint="eastAsia"/>
          <w:sz w:val="28"/>
          <w:szCs w:val="28"/>
        </w:rPr>
        <w:t>（二）在合同生效</w:t>
      </w:r>
      <w:proofErr w:type="gramStart"/>
      <w:r>
        <w:rPr>
          <w:rFonts w:ascii="宋体" w:hAnsi="宋体" w:cs="宋体" w:hint="eastAsia"/>
          <w:sz w:val="28"/>
          <w:szCs w:val="28"/>
        </w:rPr>
        <w:t>前涉及</w:t>
      </w:r>
      <w:proofErr w:type="gramEnd"/>
      <w:r>
        <w:rPr>
          <w:rFonts w:ascii="宋体" w:hAnsi="宋体" w:cs="宋体" w:hint="eastAsia"/>
          <w:sz w:val="28"/>
          <w:szCs w:val="28"/>
        </w:rPr>
        <w:t>标的物的债权债务均与乙方无关。</w:t>
      </w:r>
    </w:p>
    <w:p w14:paraId="7133E8DF" w14:textId="77777777" w:rsidR="004B47C8" w:rsidRDefault="00000000">
      <w:pPr>
        <w:spacing w:line="480" w:lineRule="exact"/>
        <w:ind w:firstLineChars="200" w:firstLine="560"/>
        <w:rPr>
          <w:rFonts w:ascii="宋体" w:hAnsi="宋体" w:cs="宋体" w:hint="eastAsia"/>
          <w:sz w:val="28"/>
          <w:szCs w:val="28"/>
        </w:rPr>
      </w:pPr>
      <w:r>
        <w:rPr>
          <w:rFonts w:ascii="宋体" w:hAnsi="宋体" w:cs="宋体" w:hint="eastAsia"/>
          <w:sz w:val="28"/>
          <w:szCs w:val="28"/>
        </w:rPr>
        <w:t>（三）甲方有责任维护乙方正常生产，如遇有人阻碍，破坏乙方的正常生产，甲方应协同有关部门做好调解工作。</w:t>
      </w:r>
    </w:p>
    <w:p w14:paraId="6F79A1D4" w14:textId="77777777" w:rsidR="004B47C8" w:rsidRDefault="00000000">
      <w:pPr>
        <w:spacing w:line="480" w:lineRule="exact"/>
        <w:ind w:firstLineChars="200" w:firstLine="560"/>
        <w:rPr>
          <w:rFonts w:ascii="宋体" w:hAnsi="宋体" w:cs="宋体" w:hint="eastAsia"/>
          <w:sz w:val="28"/>
          <w:szCs w:val="28"/>
        </w:rPr>
      </w:pPr>
      <w:r>
        <w:rPr>
          <w:rFonts w:ascii="宋体" w:hAnsi="宋体" w:cs="宋体" w:hint="eastAsia"/>
          <w:sz w:val="28"/>
          <w:szCs w:val="28"/>
        </w:rPr>
        <w:t>（四）出现以下情形之一的，甲方有权单方面解除、终止本合同，所造成的一切损失由乙方负责，并可以追究乙方的违约责任，甲方在</w:t>
      </w:r>
      <w:r>
        <w:rPr>
          <w:rFonts w:ascii="宋体" w:hAnsi="宋体" w:cs="宋体" w:hint="eastAsia"/>
          <w:sz w:val="28"/>
          <w:szCs w:val="28"/>
        </w:rPr>
        <w:lastRenderedPageBreak/>
        <w:t>行使本条约定的解除权时，只需书面通知乙方即可生效，且解除或终止通知自甲方送达本合同中乙方的地址之日起生效：</w:t>
      </w:r>
    </w:p>
    <w:p w14:paraId="284234BC" w14:textId="77777777" w:rsidR="004B47C8" w:rsidRDefault="00000000">
      <w:pPr>
        <w:spacing w:line="480" w:lineRule="exact"/>
        <w:ind w:firstLineChars="200" w:firstLine="560"/>
        <w:rPr>
          <w:rFonts w:ascii="宋体" w:hAnsi="宋体" w:cs="宋体" w:hint="eastAsia"/>
          <w:sz w:val="28"/>
          <w:szCs w:val="28"/>
        </w:rPr>
      </w:pPr>
      <w:r>
        <w:rPr>
          <w:rFonts w:ascii="宋体" w:hAnsi="宋体" w:cs="宋体" w:hint="eastAsia"/>
          <w:sz w:val="28"/>
          <w:szCs w:val="28"/>
        </w:rPr>
        <w:t>1．乙方违反本合同第五条约定的。</w:t>
      </w:r>
    </w:p>
    <w:p w14:paraId="0EEDC75F" w14:textId="77777777" w:rsidR="004B47C8" w:rsidRDefault="00000000">
      <w:pPr>
        <w:spacing w:line="500" w:lineRule="exact"/>
        <w:ind w:firstLineChars="200" w:firstLine="560"/>
        <w:rPr>
          <w:rFonts w:ascii="宋体" w:hAnsi="宋体" w:cs="宋体" w:hint="eastAsia"/>
          <w:sz w:val="28"/>
          <w:szCs w:val="28"/>
        </w:rPr>
      </w:pPr>
      <w:r>
        <w:rPr>
          <w:rFonts w:ascii="宋体" w:hAnsi="宋体" w:cs="宋体" w:hint="eastAsia"/>
          <w:sz w:val="28"/>
          <w:szCs w:val="28"/>
        </w:rPr>
        <w:t>2．乙方逾期支付租金超过60日的（因甲方原因导致逾期支付的除外）。</w:t>
      </w:r>
    </w:p>
    <w:p w14:paraId="53064E65" w14:textId="77777777" w:rsidR="004B47C8" w:rsidRDefault="00000000">
      <w:pPr>
        <w:spacing w:line="500" w:lineRule="exact"/>
        <w:ind w:firstLineChars="200" w:firstLine="560"/>
        <w:rPr>
          <w:rFonts w:ascii="宋体" w:hAnsi="宋体" w:cs="宋体" w:hint="eastAsia"/>
          <w:sz w:val="28"/>
          <w:szCs w:val="28"/>
        </w:rPr>
      </w:pPr>
      <w:r>
        <w:rPr>
          <w:rFonts w:ascii="宋体" w:hAnsi="宋体" w:cs="宋体" w:hint="eastAsia"/>
          <w:sz w:val="28"/>
          <w:szCs w:val="28"/>
        </w:rPr>
        <w:t>3．在甲方通知乙方补足履约保证金后30日内</w:t>
      </w:r>
      <w:proofErr w:type="gramStart"/>
      <w:r>
        <w:rPr>
          <w:rFonts w:ascii="宋体" w:hAnsi="宋体" w:cs="宋体" w:hint="eastAsia"/>
          <w:sz w:val="28"/>
          <w:szCs w:val="28"/>
        </w:rPr>
        <w:t>乙方仍</w:t>
      </w:r>
      <w:proofErr w:type="gramEnd"/>
      <w:r>
        <w:rPr>
          <w:rFonts w:ascii="宋体" w:hAnsi="宋体" w:cs="宋体" w:hint="eastAsia"/>
          <w:sz w:val="28"/>
          <w:szCs w:val="28"/>
        </w:rPr>
        <w:t>末补足的。</w:t>
      </w:r>
    </w:p>
    <w:p w14:paraId="33FA4C16" w14:textId="77777777" w:rsidR="004B47C8" w:rsidRDefault="00000000">
      <w:pPr>
        <w:spacing w:line="480" w:lineRule="exact"/>
        <w:ind w:firstLineChars="200" w:firstLine="560"/>
        <w:rPr>
          <w:rFonts w:ascii="宋体" w:hAnsi="宋体" w:cs="宋体" w:hint="eastAsia"/>
          <w:sz w:val="28"/>
          <w:szCs w:val="28"/>
        </w:rPr>
      </w:pPr>
      <w:r>
        <w:rPr>
          <w:rFonts w:ascii="宋体" w:hAnsi="宋体" w:cs="宋体" w:hint="eastAsia"/>
          <w:sz w:val="28"/>
          <w:szCs w:val="28"/>
        </w:rPr>
        <w:t>4．乙方未按国家、省、市有关法规规定开展经营活动，被有关执法部门认定为违规违法行为，且不进行纠正或无法纠正的。</w:t>
      </w:r>
    </w:p>
    <w:p w14:paraId="2445C834" w14:textId="77777777" w:rsidR="004B47C8" w:rsidRDefault="00000000">
      <w:pPr>
        <w:spacing w:line="480" w:lineRule="exact"/>
        <w:ind w:firstLineChars="200" w:firstLine="560"/>
        <w:rPr>
          <w:rFonts w:ascii="宋体" w:hAnsi="宋体" w:cs="宋体" w:hint="eastAsia"/>
          <w:sz w:val="28"/>
          <w:szCs w:val="28"/>
        </w:rPr>
      </w:pPr>
      <w:r>
        <w:rPr>
          <w:rFonts w:ascii="宋体" w:hAnsi="宋体" w:cs="宋体" w:hint="eastAsia"/>
          <w:sz w:val="28"/>
          <w:szCs w:val="28"/>
        </w:rPr>
        <w:t>（五）甲方有权在租赁期限届满时提出新的租赁标准，选择确定新的承租方。</w:t>
      </w:r>
    </w:p>
    <w:p w14:paraId="241E2F0F" w14:textId="77777777" w:rsidR="004B47C8" w:rsidRDefault="00000000">
      <w:pPr>
        <w:spacing w:line="480" w:lineRule="exact"/>
        <w:ind w:firstLineChars="200" w:firstLine="560"/>
        <w:rPr>
          <w:rFonts w:ascii="宋体" w:hAnsi="宋体" w:cs="宋体" w:hint="eastAsia"/>
          <w:sz w:val="28"/>
          <w:szCs w:val="28"/>
        </w:rPr>
      </w:pPr>
      <w:r>
        <w:rPr>
          <w:rFonts w:ascii="宋体" w:hAnsi="宋体" w:cs="宋体" w:hint="eastAsia"/>
          <w:sz w:val="28"/>
          <w:szCs w:val="28"/>
        </w:rPr>
        <w:t>（六）甲方不得在合同履行期内重复出租, 在租赁期限内，如出现第三方权属纠纷的，由甲方负责解决；租赁期限届满,甲方有权立即回收标的物，双方另行约定除外；双方决定不续租的情况下，乙方应于合同到期后3个月内自行清理地上附着物，到期未清理的视同放弃，甲方有权处理，乙方应当承担甲方处理所产生的费用。乙方未清理完成的无偿移交给甲方。</w:t>
      </w:r>
    </w:p>
    <w:p w14:paraId="350026D2" w14:textId="77777777" w:rsidR="004B47C8" w:rsidRDefault="00000000">
      <w:pPr>
        <w:spacing w:line="480" w:lineRule="exact"/>
        <w:rPr>
          <w:rFonts w:ascii="宋体" w:hAnsi="宋体" w:cs="宋体" w:hint="eastAsia"/>
          <w:sz w:val="28"/>
          <w:szCs w:val="28"/>
        </w:rPr>
      </w:pPr>
      <w:r>
        <w:rPr>
          <w:rFonts w:ascii="宋体" w:hAnsi="宋体" w:cs="宋体" w:hint="eastAsia"/>
          <w:sz w:val="28"/>
          <w:szCs w:val="28"/>
        </w:rPr>
        <w:t>（九）其他法律法规规定甲方应当享有的权利或应尽的义务。</w:t>
      </w:r>
    </w:p>
    <w:p w14:paraId="61DE0DFE" w14:textId="77777777" w:rsidR="004B47C8" w:rsidRDefault="00000000">
      <w:pPr>
        <w:spacing w:line="480" w:lineRule="exact"/>
        <w:rPr>
          <w:rFonts w:ascii="宋体" w:hAnsi="宋体" w:cs="宋体" w:hint="eastAsia"/>
          <w:b/>
          <w:sz w:val="28"/>
          <w:szCs w:val="28"/>
        </w:rPr>
      </w:pPr>
      <w:r>
        <w:rPr>
          <w:rFonts w:ascii="宋体" w:hAnsi="宋体" w:cs="宋体" w:hint="eastAsia"/>
          <w:b/>
          <w:sz w:val="28"/>
          <w:szCs w:val="28"/>
        </w:rPr>
        <w:t>第七条  乙方的权利和义务</w:t>
      </w:r>
    </w:p>
    <w:p w14:paraId="1ECBC2F6" w14:textId="77777777" w:rsidR="004B47C8" w:rsidRDefault="00000000">
      <w:pPr>
        <w:spacing w:line="480" w:lineRule="exact"/>
        <w:ind w:firstLineChars="200" w:firstLine="560"/>
        <w:rPr>
          <w:rFonts w:ascii="宋体" w:hAnsi="宋体" w:cs="宋体" w:hint="eastAsia"/>
          <w:sz w:val="28"/>
          <w:szCs w:val="28"/>
        </w:rPr>
      </w:pPr>
      <w:r>
        <w:rPr>
          <w:rFonts w:ascii="宋体" w:hAnsi="宋体" w:cs="宋体" w:hint="eastAsia"/>
          <w:sz w:val="28"/>
          <w:szCs w:val="28"/>
        </w:rPr>
        <w:t>（一）乙方有权依法按照合同约定的用途和期限，合法利用和经营承租</w:t>
      </w:r>
      <w:r>
        <w:rPr>
          <w:rFonts w:ascii="宋体" w:hAnsi="宋体" w:cs="宋体" w:hint="eastAsia"/>
          <w:kern w:val="0"/>
          <w:sz w:val="28"/>
          <w:szCs w:val="28"/>
          <w:u w:val="single"/>
        </w:rPr>
        <w:t>鹤山市双合镇合成村委会牙鹰岭农用地（土名）</w:t>
      </w:r>
      <w:r>
        <w:rPr>
          <w:rFonts w:ascii="宋体" w:hAnsi="宋体" w:cs="宋体" w:hint="eastAsia"/>
          <w:sz w:val="28"/>
          <w:szCs w:val="28"/>
        </w:rPr>
        <w:t>。</w:t>
      </w:r>
    </w:p>
    <w:p w14:paraId="0A030A3F" w14:textId="77777777" w:rsidR="004B47C8" w:rsidRDefault="00000000">
      <w:pPr>
        <w:spacing w:line="480" w:lineRule="exact"/>
        <w:ind w:firstLineChars="200" w:firstLine="560"/>
        <w:rPr>
          <w:rFonts w:ascii="宋体" w:hAnsi="宋体" w:cs="宋体" w:hint="eastAsia"/>
          <w:sz w:val="28"/>
          <w:szCs w:val="28"/>
        </w:rPr>
      </w:pPr>
      <w:r>
        <w:rPr>
          <w:rFonts w:ascii="宋体" w:hAnsi="宋体" w:cs="宋体" w:hint="eastAsia"/>
          <w:sz w:val="28"/>
          <w:szCs w:val="28"/>
        </w:rPr>
        <w:t>（二）合同期内，乙方对</w:t>
      </w:r>
      <w:r>
        <w:rPr>
          <w:rFonts w:ascii="宋体" w:hAnsi="宋体" w:cs="宋体" w:hint="eastAsia"/>
          <w:kern w:val="0"/>
          <w:sz w:val="28"/>
          <w:szCs w:val="28"/>
          <w:u w:val="single"/>
        </w:rPr>
        <w:t>鹤山市双合镇合成村委会牙鹰岭农用地（土名）</w:t>
      </w:r>
      <w:r>
        <w:rPr>
          <w:rFonts w:ascii="宋体" w:hAnsi="宋体" w:cs="宋体" w:hint="eastAsia"/>
          <w:sz w:val="28"/>
          <w:szCs w:val="28"/>
        </w:rPr>
        <w:t>范围内的土地有独立自主经营使用权和收益权，任何单位和个人不得干涉，所发生的一切债权债务由乙方独自享有和承担，与甲方无关。</w:t>
      </w:r>
    </w:p>
    <w:p w14:paraId="31ACD32D" w14:textId="77777777" w:rsidR="004B47C8" w:rsidRDefault="00000000">
      <w:pPr>
        <w:spacing w:line="480" w:lineRule="exact"/>
        <w:ind w:firstLineChars="200" w:firstLine="560"/>
        <w:rPr>
          <w:rFonts w:ascii="宋体" w:hAnsi="宋体" w:cs="宋体" w:hint="eastAsia"/>
          <w:sz w:val="28"/>
          <w:szCs w:val="28"/>
        </w:rPr>
      </w:pPr>
      <w:r>
        <w:rPr>
          <w:rFonts w:ascii="宋体" w:hAnsi="宋体" w:cs="宋体" w:hint="eastAsia"/>
          <w:sz w:val="28"/>
          <w:szCs w:val="28"/>
        </w:rPr>
        <w:t>（三）乙方不得实施损害</w:t>
      </w:r>
      <w:r>
        <w:rPr>
          <w:rFonts w:ascii="宋体" w:hAnsi="宋体" w:cs="宋体" w:hint="eastAsia"/>
          <w:kern w:val="0"/>
          <w:sz w:val="28"/>
          <w:szCs w:val="28"/>
          <w:u w:val="single"/>
        </w:rPr>
        <w:t>鹤山市双合镇合成村委会牙鹰岭农用地（土名）</w:t>
      </w:r>
      <w:r>
        <w:rPr>
          <w:rFonts w:ascii="宋体" w:hAnsi="宋体" w:cs="宋体" w:hint="eastAsia"/>
          <w:sz w:val="28"/>
          <w:szCs w:val="28"/>
        </w:rPr>
        <w:t>资源的行为，否则应承担相应责任。</w:t>
      </w:r>
    </w:p>
    <w:p w14:paraId="4E2E3957" w14:textId="77777777" w:rsidR="004B47C8" w:rsidRDefault="00000000">
      <w:pPr>
        <w:ind w:firstLineChars="200" w:firstLine="560"/>
        <w:rPr>
          <w:rFonts w:ascii="宋体" w:hAnsi="宋体" w:cs="宋体" w:hint="eastAsia"/>
          <w:kern w:val="0"/>
          <w:sz w:val="28"/>
          <w:szCs w:val="28"/>
        </w:rPr>
      </w:pPr>
      <w:r>
        <w:rPr>
          <w:rFonts w:ascii="宋体" w:hAnsi="宋体" w:cs="宋体" w:hint="eastAsia"/>
          <w:sz w:val="28"/>
          <w:szCs w:val="28"/>
        </w:rPr>
        <w:t>（四）承</w:t>
      </w:r>
      <w:r>
        <w:rPr>
          <w:rFonts w:ascii="宋体" w:hAnsi="宋体" w:cs="宋体" w:hint="eastAsia"/>
          <w:kern w:val="0"/>
          <w:sz w:val="28"/>
          <w:szCs w:val="28"/>
        </w:rPr>
        <w:t>包期间，乙方必须依法经营，在生产、生活中注意防火。如不可抗力的自然灾害造成乙方林木经济损失的，由保险公司作相应理赔。如人为造成的，由乙方追究侵权人责任。</w:t>
      </w:r>
    </w:p>
    <w:p w14:paraId="5E5AB032" w14:textId="77777777" w:rsidR="004B47C8" w:rsidRDefault="00000000">
      <w:pPr>
        <w:spacing w:line="500" w:lineRule="exact"/>
        <w:ind w:firstLineChars="200" w:firstLine="560"/>
        <w:rPr>
          <w:rFonts w:ascii="宋体" w:hAnsi="宋体" w:cs="宋体" w:hint="eastAsia"/>
          <w:sz w:val="28"/>
          <w:szCs w:val="28"/>
        </w:rPr>
      </w:pPr>
      <w:r>
        <w:rPr>
          <w:rFonts w:ascii="宋体" w:hAnsi="宋体" w:cs="宋体" w:hint="eastAsia"/>
          <w:sz w:val="28"/>
          <w:szCs w:val="28"/>
        </w:rPr>
        <w:lastRenderedPageBreak/>
        <w:t>（五）乙方应保护自然资源，合理利用租赁物。乙方的生产经营活动不得污染租赁所在地的水源，不得产生影响附近村（居）民生活的其他污染。</w:t>
      </w:r>
    </w:p>
    <w:p w14:paraId="58265617" w14:textId="77777777" w:rsidR="004B47C8" w:rsidRDefault="00000000">
      <w:pPr>
        <w:pStyle w:val="a9"/>
        <w:spacing w:beforeAutospacing="0" w:afterAutospacing="0" w:line="500" w:lineRule="exact"/>
        <w:ind w:firstLineChars="233" w:firstLine="652"/>
        <w:rPr>
          <w:rFonts w:hint="eastAsia"/>
          <w:sz w:val="28"/>
          <w:szCs w:val="28"/>
        </w:rPr>
      </w:pPr>
      <w:r>
        <w:rPr>
          <w:rFonts w:hint="eastAsia"/>
          <w:sz w:val="28"/>
          <w:szCs w:val="28"/>
        </w:rPr>
        <w:t>（六）乙方应按本合同的约定按期足额向甲方支付租金。</w:t>
      </w:r>
    </w:p>
    <w:p w14:paraId="51C187B9" w14:textId="77777777" w:rsidR="004B47C8" w:rsidRDefault="00000000">
      <w:pPr>
        <w:spacing w:line="500" w:lineRule="exact"/>
        <w:ind w:firstLineChars="200" w:firstLine="560"/>
        <w:rPr>
          <w:rFonts w:ascii="宋体" w:hAnsi="宋体" w:cs="宋体" w:hint="eastAsia"/>
          <w:sz w:val="28"/>
          <w:szCs w:val="28"/>
        </w:rPr>
      </w:pPr>
      <w:r>
        <w:rPr>
          <w:rFonts w:ascii="宋体" w:hAnsi="宋体" w:cs="宋体" w:hint="eastAsia"/>
          <w:sz w:val="28"/>
          <w:szCs w:val="28"/>
        </w:rPr>
        <w:t>（七）乙方在租赁期内必须按我国劳动和安全生产相关法律法规规定经营，乙方引起的一切劳资纠纷、工伤纠纷或安全生产责任事故纠纷的，由乙方承担相应的赔偿责任，与甲方无关。</w:t>
      </w:r>
    </w:p>
    <w:p w14:paraId="0880961B" w14:textId="77777777" w:rsidR="004B47C8" w:rsidRDefault="00000000">
      <w:pPr>
        <w:pStyle w:val="a9"/>
        <w:spacing w:beforeAutospacing="0" w:afterAutospacing="0"/>
        <w:ind w:firstLineChars="200" w:firstLine="560"/>
        <w:rPr>
          <w:rFonts w:hint="eastAsia"/>
          <w:kern w:val="2"/>
          <w:sz w:val="28"/>
          <w:szCs w:val="28"/>
        </w:rPr>
      </w:pPr>
      <w:r>
        <w:rPr>
          <w:rFonts w:hint="eastAsia"/>
          <w:sz w:val="28"/>
          <w:szCs w:val="28"/>
        </w:rPr>
        <w:t>（八）租赁期间</w:t>
      </w:r>
      <w:r>
        <w:rPr>
          <w:rFonts w:hint="eastAsia"/>
          <w:kern w:val="2"/>
          <w:sz w:val="28"/>
          <w:szCs w:val="28"/>
        </w:rPr>
        <w:t>，项目所需的行政许可手续，需按规定报批，待批准后实施，乙方因违反规定被有关部门责令整改的，由乙方自行承担相应损失。因乙方违法违规导致甲方财物损失的，由乙方全数赔偿给甲方。</w:t>
      </w:r>
    </w:p>
    <w:p w14:paraId="480B51BD" w14:textId="77777777" w:rsidR="004B47C8" w:rsidRDefault="00000000">
      <w:pPr>
        <w:pStyle w:val="a9"/>
        <w:spacing w:beforeAutospacing="0" w:afterAutospacing="0"/>
        <w:ind w:firstLineChars="200" w:firstLine="560"/>
        <w:rPr>
          <w:rFonts w:hint="eastAsia"/>
          <w:sz w:val="28"/>
          <w:szCs w:val="28"/>
        </w:rPr>
      </w:pPr>
      <w:r>
        <w:rPr>
          <w:rFonts w:hint="eastAsia"/>
          <w:kern w:val="2"/>
          <w:sz w:val="28"/>
          <w:szCs w:val="28"/>
        </w:rPr>
        <w:t>（九）</w:t>
      </w:r>
      <w:r>
        <w:rPr>
          <w:rFonts w:hint="eastAsia"/>
          <w:sz w:val="28"/>
          <w:szCs w:val="28"/>
        </w:rPr>
        <w:t>租赁期间，租赁物所产生的一切税费均由乙方承担。</w:t>
      </w:r>
    </w:p>
    <w:p w14:paraId="754BA7E2" w14:textId="77777777" w:rsidR="004B47C8" w:rsidRDefault="00000000">
      <w:pPr>
        <w:spacing w:line="500" w:lineRule="exact"/>
        <w:rPr>
          <w:rFonts w:ascii="宋体" w:hAnsi="宋体" w:cs="宋体" w:hint="eastAsia"/>
          <w:b/>
          <w:sz w:val="28"/>
          <w:szCs w:val="28"/>
        </w:rPr>
      </w:pPr>
      <w:r>
        <w:rPr>
          <w:rFonts w:ascii="宋体" w:hAnsi="宋体" w:cs="宋体" w:hint="eastAsia"/>
          <w:b/>
          <w:sz w:val="28"/>
          <w:szCs w:val="28"/>
        </w:rPr>
        <w:t>第八条  终止或变更合同</w:t>
      </w:r>
    </w:p>
    <w:p w14:paraId="72747C57" w14:textId="77777777" w:rsidR="004B47C8" w:rsidRDefault="00000000">
      <w:pPr>
        <w:pStyle w:val="HTML"/>
        <w:widowControl/>
        <w:ind w:firstLineChars="200" w:firstLine="560"/>
        <w:textAlignment w:val="baseline"/>
        <w:rPr>
          <w:rFonts w:cs="宋体"/>
          <w:sz w:val="28"/>
          <w:szCs w:val="28"/>
        </w:rPr>
      </w:pPr>
      <w:r>
        <w:rPr>
          <w:rFonts w:cs="宋体"/>
          <w:sz w:val="28"/>
          <w:szCs w:val="28"/>
        </w:rPr>
        <w:t>（一）在承包期内，不得以转租、转让、互换、出借、赠与、抵押、入股、作价出资等方式处置标的物；不得以非乙方自身名义承租经营，与他人合作或分割使用标的物或以名为乙方租赁实为他人使用的方式使用标的物；如乙方需转租的，应向发包方甲方申请并取得发包方甲方书面同意才可转租，同时依法按规定办理相关转租手续。</w:t>
      </w:r>
    </w:p>
    <w:p w14:paraId="79D2FD87" w14:textId="77777777" w:rsidR="004B47C8" w:rsidRDefault="00000000">
      <w:pPr>
        <w:spacing w:line="500" w:lineRule="exact"/>
        <w:ind w:firstLineChars="200" w:firstLine="560"/>
        <w:rPr>
          <w:rFonts w:ascii="宋体" w:hAnsi="宋体" w:cs="宋体" w:hint="eastAsia"/>
          <w:sz w:val="28"/>
          <w:szCs w:val="28"/>
        </w:rPr>
      </w:pPr>
      <w:r>
        <w:rPr>
          <w:rFonts w:ascii="宋体" w:hAnsi="宋体" w:cs="宋体" w:hint="eastAsia"/>
          <w:sz w:val="28"/>
          <w:szCs w:val="28"/>
        </w:rPr>
        <w:t>（二）本合同法律效力不受甲乙双方负责人变动影响，也不因发包主体的分立或合并而变更或解除，任何一方不得随意终止合同，合同到期后，乙方必须按时交还农用地于甲方。</w:t>
      </w:r>
    </w:p>
    <w:p w14:paraId="2E5521D9" w14:textId="77777777" w:rsidR="004B47C8" w:rsidRDefault="00000000">
      <w:pPr>
        <w:spacing w:line="500" w:lineRule="exact"/>
        <w:ind w:firstLineChars="200" w:firstLine="560"/>
        <w:rPr>
          <w:rFonts w:ascii="宋体" w:hAnsi="宋体" w:cs="宋体" w:hint="eastAsia"/>
          <w:sz w:val="28"/>
          <w:szCs w:val="28"/>
        </w:rPr>
      </w:pPr>
      <w:r>
        <w:rPr>
          <w:rFonts w:ascii="宋体" w:hAnsi="宋体" w:cs="宋体" w:hint="eastAsia"/>
          <w:sz w:val="28"/>
          <w:szCs w:val="28"/>
        </w:rPr>
        <w:t>（三）合同有效期间，因不可抗力因素致使导致本合同无法履行的，甲乙双方同意提前终止本合同，互不承担违约责任，乙方返还甲方农用地，乙方租金只承担至合同终止时间，乙方的经济损失甲方不给予补偿或赔偿（特别约定除外）。</w:t>
      </w:r>
    </w:p>
    <w:p w14:paraId="13005AC6" w14:textId="77777777" w:rsidR="004B47C8" w:rsidRDefault="00000000">
      <w:pPr>
        <w:pStyle w:val="2"/>
        <w:ind w:firstLineChars="200" w:firstLine="600"/>
        <w:rPr>
          <w:rFonts w:ascii="宋体" w:hAnsi="宋体" w:cs="宋体" w:hint="eastAsia"/>
          <w:b w:val="0"/>
          <w:bCs w:val="0"/>
          <w:color w:val="auto"/>
          <w:spacing w:val="0"/>
          <w:sz w:val="28"/>
          <w:szCs w:val="28"/>
        </w:rPr>
      </w:pPr>
      <w:r>
        <w:rPr>
          <w:rFonts w:ascii="宋体" w:hAnsi="宋体" w:cs="宋体" w:hint="eastAsia"/>
          <w:b w:val="0"/>
          <w:bCs w:val="0"/>
          <w:color w:val="auto"/>
          <w:sz w:val="28"/>
          <w:szCs w:val="28"/>
        </w:rPr>
        <w:lastRenderedPageBreak/>
        <w:t>（四）</w:t>
      </w:r>
      <w:r>
        <w:rPr>
          <w:rFonts w:ascii="宋体" w:hAnsi="宋体" w:cs="宋体" w:hint="eastAsia"/>
          <w:b w:val="0"/>
          <w:bCs w:val="0"/>
          <w:color w:val="auto"/>
          <w:spacing w:val="0"/>
          <w:sz w:val="28"/>
          <w:szCs w:val="28"/>
        </w:rPr>
        <w:t>因国家建设需要、政府有关部门要求征用或征收土地的，按国家政策终止合同，双方互不承担违约责任，乙方返还甲方土地，乙方租金只承担至合同终止时间。国家征用或征收标的</w:t>
      </w:r>
      <w:proofErr w:type="gramStart"/>
      <w:r>
        <w:rPr>
          <w:rFonts w:ascii="宋体" w:hAnsi="宋体" w:cs="宋体" w:hint="eastAsia"/>
          <w:b w:val="0"/>
          <w:bCs w:val="0"/>
          <w:color w:val="auto"/>
          <w:spacing w:val="0"/>
          <w:sz w:val="28"/>
          <w:szCs w:val="28"/>
        </w:rPr>
        <w:t>物给予</w:t>
      </w:r>
      <w:proofErr w:type="gramEnd"/>
      <w:r>
        <w:rPr>
          <w:rFonts w:ascii="宋体" w:hAnsi="宋体" w:cs="宋体" w:hint="eastAsia"/>
          <w:b w:val="0"/>
          <w:bCs w:val="0"/>
          <w:color w:val="auto"/>
          <w:spacing w:val="0"/>
          <w:sz w:val="28"/>
          <w:szCs w:val="28"/>
        </w:rPr>
        <w:t>的土地补偿费归甲方，土地附属物（如青苗）补偿归乙方，经甲方同意乙方在标的物上新增的不动产，如有关部门给予一定补偿的、一次性停产停业综合补偿等其他补偿归乙方所有，双方另有约定的除外。</w:t>
      </w:r>
    </w:p>
    <w:p w14:paraId="0FA728B6" w14:textId="77777777" w:rsidR="004B47C8" w:rsidRDefault="00000000">
      <w:pPr>
        <w:spacing w:line="480" w:lineRule="exact"/>
        <w:rPr>
          <w:rFonts w:ascii="宋体" w:hAnsi="宋体" w:cs="宋体" w:hint="eastAsia"/>
          <w:b/>
          <w:sz w:val="28"/>
          <w:szCs w:val="28"/>
        </w:rPr>
      </w:pPr>
      <w:r>
        <w:rPr>
          <w:rFonts w:ascii="宋体" w:hAnsi="宋体" w:cs="宋体" w:hint="eastAsia"/>
          <w:b/>
          <w:sz w:val="28"/>
          <w:szCs w:val="28"/>
        </w:rPr>
        <w:t>第九条  违约责任</w:t>
      </w:r>
    </w:p>
    <w:p w14:paraId="1AD18C3C" w14:textId="77777777" w:rsidR="004B47C8" w:rsidRDefault="00000000">
      <w:pPr>
        <w:pStyle w:val="a9"/>
        <w:spacing w:beforeAutospacing="0" w:afterAutospacing="0" w:line="500" w:lineRule="exact"/>
        <w:ind w:firstLineChars="200" w:firstLine="560"/>
        <w:rPr>
          <w:rFonts w:hint="eastAsia"/>
          <w:sz w:val="28"/>
          <w:szCs w:val="28"/>
        </w:rPr>
      </w:pPr>
      <w:r>
        <w:rPr>
          <w:rFonts w:hint="eastAsia"/>
          <w:sz w:val="28"/>
          <w:szCs w:val="28"/>
        </w:rPr>
        <w:t>（一）在合同履行期内，任何一方违反本合同以上之约定，即视为违约。</w:t>
      </w:r>
    </w:p>
    <w:p w14:paraId="73FDA386" w14:textId="77777777" w:rsidR="004B47C8" w:rsidRDefault="00000000">
      <w:pPr>
        <w:pStyle w:val="a9"/>
        <w:spacing w:beforeAutospacing="0" w:afterAutospacing="0" w:line="500" w:lineRule="exact"/>
        <w:ind w:firstLineChars="200" w:firstLine="560"/>
        <w:rPr>
          <w:rFonts w:hint="eastAsia"/>
          <w:sz w:val="28"/>
          <w:szCs w:val="28"/>
        </w:rPr>
      </w:pPr>
      <w:r>
        <w:rPr>
          <w:rFonts w:hint="eastAsia"/>
          <w:sz w:val="28"/>
          <w:szCs w:val="28"/>
        </w:rPr>
        <w:t>（二）因甲方违约导致合同解除，甲方应赔偿乙方的损失并退还乙方履约保证金；因乙方违约导致合同解除，甲方已收取款项不予退回（包括履约保证金），且乙方还应赔偿甲方的损失；因双方当事人过错导致合同解除，甲乙应当分别承担相应的违约责任。</w:t>
      </w:r>
    </w:p>
    <w:p w14:paraId="647741B1" w14:textId="77777777" w:rsidR="004B47C8" w:rsidRDefault="00000000">
      <w:pPr>
        <w:pStyle w:val="a9"/>
        <w:spacing w:beforeAutospacing="0" w:afterAutospacing="0" w:line="480" w:lineRule="exact"/>
        <w:ind w:firstLineChars="200" w:firstLine="560"/>
        <w:rPr>
          <w:rFonts w:hint="eastAsia"/>
          <w:sz w:val="28"/>
          <w:szCs w:val="28"/>
        </w:rPr>
      </w:pPr>
      <w:r>
        <w:rPr>
          <w:rFonts w:hint="eastAsia"/>
          <w:sz w:val="28"/>
          <w:szCs w:val="28"/>
        </w:rPr>
        <w:t>（三）乙方迟延交付租金的，每延迟一日，应当按照应付租金万分之五向甲方承担违约责任，逾期超过60日的，甲方有权解除本合同，甲方已收取的款项不予退回（包括履约保证金）。</w:t>
      </w:r>
    </w:p>
    <w:p w14:paraId="4E200070" w14:textId="77777777" w:rsidR="004B47C8" w:rsidRDefault="00000000">
      <w:pPr>
        <w:pStyle w:val="a9"/>
        <w:spacing w:beforeAutospacing="0" w:afterAutospacing="0" w:line="480" w:lineRule="exact"/>
        <w:ind w:firstLineChars="200" w:firstLine="560"/>
        <w:rPr>
          <w:rFonts w:hint="eastAsia"/>
          <w:sz w:val="28"/>
          <w:szCs w:val="28"/>
        </w:rPr>
      </w:pPr>
      <w:r>
        <w:rPr>
          <w:rFonts w:hint="eastAsia"/>
          <w:sz w:val="28"/>
          <w:szCs w:val="28"/>
        </w:rPr>
        <w:t>（四）乙方在租赁期限届满前擅自单方解除本合同的，甲方已收取的款项不予退回（包括履约保证金）。</w:t>
      </w:r>
    </w:p>
    <w:p w14:paraId="3CBD9A0F" w14:textId="77777777" w:rsidR="004B47C8" w:rsidRDefault="00000000">
      <w:pPr>
        <w:pStyle w:val="a9"/>
        <w:spacing w:beforeAutospacing="0" w:afterAutospacing="0" w:line="480" w:lineRule="exact"/>
        <w:rPr>
          <w:rFonts w:hint="eastAsia"/>
          <w:bCs/>
          <w:sz w:val="28"/>
          <w:szCs w:val="28"/>
        </w:rPr>
      </w:pPr>
      <w:r>
        <w:rPr>
          <w:rFonts w:hint="eastAsia"/>
          <w:b/>
          <w:sz w:val="28"/>
          <w:szCs w:val="28"/>
        </w:rPr>
        <w:t xml:space="preserve">第十条  </w:t>
      </w:r>
      <w:r>
        <w:rPr>
          <w:rStyle w:val="ab"/>
          <w:rFonts w:cs="宋体" w:hint="eastAsia"/>
          <w:bCs w:val="0"/>
          <w:sz w:val="28"/>
          <w:szCs w:val="28"/>
        </w:rPr>
        <w:t>合同纠纷的解决办法</w:t>
      </w:r>
    </w:p>
    <w:p w14:paraId="50CC1554" w14:textId="77777777" w:rsidR="004B47C8" w:rsidRDefault="00000000">
      <w:pPr>
        <w:pStyle w:val="a9"/>
        <w:spacing w:beforeAutospacing="0" w:afterAutospacing="0" w:line="480" w:lineRule="exact"/>
        <w:ind w:firstLineChars="200" w:firstLine="560"/>
        <w:rPr>
          <w:rFonts w:hint="eastAsia"/>
          <w:sz w:val="28"/>
          <w:szCs w:val="28"/>
        </w:rPr>
      </w:pPr>
      <w:r>
        <w:rPr>
          <w:rFonts w:hint="eastAsia"/>
          <w:sz w:val="28"/>
          <w:szCs w:val="28"/>
        </w:rPr>
        <w:t>在合同履行过程中，如发生争议，由争议双方协商解决。协商不成的，可以向上级主管部门申请调解或直接向鹤山市人民法院起诉。诉讼费、律师费等其他相关费用由败诉方承担。</w:t>
      </w:r>
    </w:p>
    <w:p w14:paraId="405B163A" w14:textId="77777777" w:rsidR="004B47C8" w:rsidRDefault="00000000">
      <w:pPr>
        <w:rPr>
          <w:rFonts w:ascii="宋体" w:hAnsi="宋体" w:cs="宋体" w:hint="eastAsia"/>
          <w:kern w:val="0"/>
          <w:sz w:val="28"/>
          <w:szCs w:val="28"/>
        </w:rPr>
      </w:pPr>
      <w:r>
        <w:rPr>
          <w:rFonts w:ascii="宋体" w:hAnsi="宋体" w:cs="宋体" w:hint="eastAsia"/>
          <w:b/>
          <w:bCs/>
          <w:kern w:val="0"/>
          <w:sz w:val="28"/>
          <w:szCs w:val="28"/>
        </w:rPr>
        <w:t>第十一条  附则</w:t>
      </w:r>
    </w:p>
    <w:p w14:paraId="01707954" w14:textId="77777777" w:rsidR="004B47C8" w:rsidRDefault="00000000">
      <w:pPr>
        <w:ind w:firstLine="645"/>
        <w:rPr>
          <w:rFonts w:ascii="宋体" w:hAnsi="宋体" w:cs="宋体" w:hint="eastAsia"/>
          <w:kern w:val="0"/>
          <w:sz w:val="28"/>
          <w:szCs w:val="28"/>
        </w:rPr>
      </w:pPr>
      <w:r>
        <w:rPr>
          <w:rFonts w:ascii="宋体" w:hAnsi="宋体" w:cs="宋体" w:hint="eastAsia"/>
          <w:kern w:val="0"/>
          <w:sz w:val="28"/>
          <w:szCs w:val="28"/>
        </w:rPr>
        <w:t>（一）本合同未尽事宜，经甲乙双方协商一致可签订补充协议。补充协议与本合同具有同等法律效力。</w:t>
      </w:r>
    </w:p>
    <w:p w14:paraId="52EB3F37" w14:textId="77777777" w:rsidR="004B47C8" w:rsidRDefault="00000000">
      <w:pPr>
        <w:ind w:firstLine="645"/>
        <w:rPr>
          <w:rFonts w:ascii="宋体" w:hAnsi="宋体" w:cs="宋体" w:hint="eastAsia"/>
          <w:kern w:val="0"/>
          <w:sz w:val="28"/>
          <w:szCs w:val="28"/>
        </w:rPr>
      </w:pPr>
      <w:r>
        <w:rPr>
          <w:rFonts w:ascii="宋体" w:hAnsi="宋体" w:cs="宋体" w:hint="eastAsia"/>
          <w:kern w:val="0"/>
          <w:sz w:val="28"/>
          <w:szCs w:val="28"/>
        </w:rPr>
        <w:t>（二）本合同自甲乙双方签字盖章之日起生效,如需经镇政府批准的或经主管部门备案（签证）的，经自批准或备案（签证）后才生</w:t>
      </w:r>
      <w:r>
        <w:rPr>
          <w:rFonts w:ascii="宋体" w:hAnsi="宋体" w:cs="宋体" w:hint="eastAsia"/>
          <w:kern w:val="0"/>
          <w:sz w:val="28"/>
          <w:szCs w:val="28"/>
        </w:rPr>
        <w:lastRenderedPageBreak/>
        <w:t>效。本合同一式肆份，甲、乙双方各执贰份。</w:t>
      </w:r>
    </w:p>
    <w:p w14:paraId="25E5078F" w14:textId="77777777" w:rsidR="004B47C8" w:rsidRDefault="004B47C8">
      <w:pPr>
        <w:spacing w:line="480" w:lineRule="exact"/>
        <w:rPr>
          <w:rFonts w:ascii="宋体" w:hAnsi="宋体" w:cs="宋体" w:hint="eastAsia"/>
          <w:kern w:val="0"/>
          <w:sz w:val="28"/>
          <w:szCs w:val="28"/>
        </w:rPr>
      </w:pPr>
    </w:p>
    <w:p w14:paraId="5E5FD170" w14:textId="77777777" w:rsidR="004B47C8" w:rsidRDefault="004B47C8">
      <w:pPr>
        <w:spacing w:line="480" w:lineRule="exact"/>
        <w:ind w:firstLineChars="200" w:firstLine="560"/>
        <w:rPr>
          <w:rFonts w:ascii="宋体" w:hAnsi="宋体" w:cs="宋体" w:hint="eastAsia"/>
          <w:sz w:val="28"/>
          <w:szCs w:val="28"/>
        </w:rPr>
      </w:pPr>
    </w:p>
    <w:p w14:paraId="1CF2A363" w14:textId="77777777" w:rsidR="004B47C8" w:rsidRDefault="00000000">
      <w:pPr>
        <w:spacing w:line="480" w:lineRule="exact"/>
        <w:rPr>
          <w:rFonts w:ascii="宋体" w:hAnsi="宋体" w:cs="宋体" w:hint="eastAsia"/>
          <w:sz w:val="28"/>
          <w:szCs w:val="28"/>
        </w:rPr>
      </w:pPr>
      <w:r>
        <w:rPr>
          <w:rFonts w:ascii="宋体" w:hAnsi="宋体" w:cs="宋体" w:hint="eastAsia"/>
          <w:sz w:val="28"/>
          <w:szCs w:val="28"/>
        </w:rPr>
        <w:t>甲方(签盖)：鹤山市侨</w:t>
      </w:r>
      <w:proofErr w:type="gramStart"/>
      <w:r>
        <w:rPr>
          <w:rFonts w:ascii="宋体" w:hAnsi="宋体" w:cs="宋体" w:hint="eastAsia"/>
          <w:sz w:val="28"/>
          <w:szCs w:val="28"/>
        </w:rPr>
        <w:t>晟</w:t>
      </w:r>
      <w:proofErr w:type="gramEnd"/>
      <w:r>
        <w:rPr>
          <w:rFonts w:ascii="宋体" w:hAnsi="宋体" w:cs="宋体" w:hint="eastAsia"/>
          <w:sz w:val="28"/>
          <w:szCs w:val="28"/>
        </w:rPr>
        <w:t xml:space="preserve">资产经营有限公司 </w:t>
      </w:r>
    </w:p>
    <w:p w14:paraId="2372BD72" w14:textId="77777777" w:rsidR="004B47C8" w:rsidRDefault="00000000">
      <w:pPr>
        <w:spacing w:line="480" w:lineRule="exact"/>
        <w:rPr>
          <w:rFonts w:ascii="宋体" w:hAnsi="宋体" w:cs="宋体" w:hint="eastAsia"/>
          <w:sz w:val="28"/>
          <w:szCs w:val="28"/>
        </w:rPr>
      </w:pPr>
      <w:r>
        <w:rPr>
          <w:rFonts w:ascii="宋体" w:hAnsi="宋体" w:cs="宋体" w:hint="eastAsia"/>
          <w:sz w:val="28"/>
          <w:szCs w:val="28"/>
        </w:rPr>
        <w:t>法定代表人：</w:t>
      </w:r>
    </w:p>
    <w:p w14:paraId="03DA85E6" w14:textId="77777777" w:rsidR="004B47C8" w:rsidRDefault="004B47C8">
      <w:pPr>
        <w:spacing w:line="480" w:lineRule="exact"/>
        <w:rPr>
          <w:rFonts w:ascii="宋体" w:hAnsi="宋体" w:cs="宋体" w:hint="eastAsia"/>
          <w:sz w:val="28"/>
          <w:szCs w:val="28"/>
        </w:rPr>
      </w:pPr>
    </w:p>
    <w:p w14:paraId="714F86F8" w14:textId="77777777" w:rsidR="004B47C8" w:rsidRDefault="004B47C8">
      <w:pPr>
        <w:spacing w:line="480" w:lineRule="exact"/>
        <w:rPr>
          <w:rFonts w:ascii="宋体" w:hAnsi="宋体" w:cs="宋体" w:hint="eastAsia"/>
          <w:sz w:val="28"/>
          <w:szCs w:val="28"/>
        </w:rPr>
      </w:pPr>
    </w:p>
    <w:p w14:paraId="12F9BDB3" w14:textId="77777777" w:rsidR="004B47C8" w:rsidRDefault="00000000">
      <w:pPr>
        <w:spacing w:line="480" w:lineRule="exact"/>
        <w:rPr>
          <w:rFonts w:ascii="宋体" w:hAnsi="宋体" w:cs="宋体" w:hint="eastAsia"/>
          <w:sz w:val="28"/>
          <w:szCs w:val="28"/>
        </w:rPr>
      </w:pPr>
      <w:r>
        <w:rPr>
          <w:rFonts w:ascii="宋体" w:hAnsi="宋体" w:cs="宋体" w:hint="eastAsia"/>
          <w:sz w:val="28"/>
          <w:szCs w:val="28"/>
        </w:rPr>
        <w:t>乙方(签字)：</w:t>
      </w:r>
    </w:p>
    <w:p w14:paraId="11EF3B32" w14:textId="77777777" w:rsidR="004B47C8" w:rsidRDefault="00000000">
      <w:pPr>
        <w:spacing w:line="480" w:lineRule="exact"/>
        <w:rPr>
          <w:rFonts w:ascii="宋体" w:hAnsi="宋体" w:cs="宋体" w:hint="eastAsia"/>
          <w:sz w:val="28"/>
          <w:szCs w:val="28"/>
        </w:rPr>
      </w:pPr>
      <w:r>
        <w:rPr>
          <w:rFonts w:ascii="宋体" w:hAnsi="宋体" w:cs="宋体" w:hint="eastAsia"/>
          <w:sz w:val="28"/>
          <w:szCs w:val="28"/>
        </w:rPr>
        <w:t>按手指印：</w:t>
      </w:r>
    </w:p>
    <w:p w14:paraId="21BEA55D" w14:textId="77777777" w:rsidR="004B47C8" w:rsidRDefault="004B47C8">
      <w:pPr>
        <w:spacing w:line="480" w:lineRule="exact"/>
        <w:rPr>
          <w:rFonts w:ascii="宋体" w:hAnsi="宋体" w:cs="宋体" w:hint="eastAsia"/>
          <w:sz w:val="28"/>
          <w:szCs w:val="28"/>
        </w:rPr>
      </w:pPr>
    </w:p>
    <w:p w14:paraId="29DA9D1B" w14:textId="347D2A1C" w:rsidR="004B47C8" w:rsidRDefault="00000000">
      <w:pPr>
        <w:spacing w:line="480" w:lineRule="exact"/>
        <w:rPr>
          <w:rFonts w:ascii="仿宋_GB2312" w:eastAsia="仿宋_GB2312" w:hAnsi="仿宋_GB2312" w:cs="仿宋_GB2312" w:hint="eastAsia"/>
          <w:sz w:val="32"/>
          <w:szCs w:val="32"/>
        </w:rPr>
      </w:pPr>
      <w:r>
        <w:rPr>
          <w:rFonts w:ascii="宋体" w:hAnsi="宋体" w:cs="宋体" w:hint="eastAsia"/>
          <w:sz w:val="28"/>
          <w:szCs w:val="28"/>
        </w:rPr>
        <w:t xml:space="preserve">                            签订时间：</w:t>
      </w:r>
      <w:r w:rsidR="006F5AFF">
        <w:rPr>
          <w:rFonts w:ascii="宋体" w:hAnsi="宋体" w:cs="宋体" w:hint="eastAsia"/>
          <w:sz w:val="28"/>
          <w:szCs w:val="28"/>
        </w:rPr>
        <w:t>XX</w:t>
      </w:r>
      <w:r>
        <w:rPr>
          <w:rFonts w:ascii="仿宋_GB2312" w:eastAsia="仿宋_GB2312" w:hAnsi="仿宋_GB2312" w:cs="仿宋_GB2312" w:hint="eastAsia"/>
          <w:sz w:val="32"/>
          <w:szCs w:val="32"/>
        </w:rPr>
        <w:t>年  月  日</w:t>
      </w:r>
    </w:p>
    <w:sectPr w:rsidR="004B47C8">
      <w:footerReference w:type="default" r:id="rId8"/>
      <w:pgSz w:w="11906" w:h="16838"/>
      <w:pgMar w:top="1157" w:right="1800" w:bottom="510" w:left="1800"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F35ACD" w14:textId="77777777" w:rsidR="00637320" w:rsidRDefault="00637320">
      <w:r>
        <w:separator/>
      </w:r>
    </w:p>
  </w:endnote>
  <w:endnote w:type="continuationSeparator" w:id="0">
    <w:p w14:paraId="1A1D30C7" w14:textId="77777777" w:rsidR="00637320" w:rsidRDefault="00637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小标宋简体">
    <w:altName w:val="微软雅黑"/>
    <w:charset w:val="86"/>
    <w:family w:val="script"/>
    <w:pitch w:val="default"/>
    <w:sig w:usb0="00000001" w:usb1="080E0000" w:usb2="00000000" w:usb3="00000000" w:csb0="00040000" w:csb1="00000000"/>
  </w:font>
  <w:font w:name="仿宋_GB2312">
    <w:altName w:val="微软雅黑"/>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31F632" w14:textId="77777777" w:rsidR="004B47C8" w:rsidRDefault="00000000">
    <w:pPr>
      <w:pStyle w:val="a5"/>
    </w:pPr>
    <w:r>
      <w:rPr>
        <w:noProof/>
      </w:rPr>
      <mc:AlternateContent>
        <mc:Choice Requires="wps">
          <w:drawing>
            <wp:anchor distT="0" distB="0" distL="114300" distR="114300" simplePos="0" relativeHeight="251659264" behindDoc="0" locked="0" layoutInCell="1" allowOverlap="1" wp14:anchorId="161FBB08" wp14:editId="5A56D1DC">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FBDC85A" w14:textId="77777777" w:rsidR="004B47C8" w:rsidRDefault="00000000">
                          <w:pPr>
                            <w:pStyle w:val="a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61FBB08"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CGqPpM9gEAAO8DAAAOAAAAAAAAAAAAAAAAAC4CAABkcnMvZTJv&#10;RG9jLnhtbFBLAQItABQABgAIAAAAIQBxqtG51wAAAAUBAAAPAAAAAAAAAAAAAAAAAFAEAABkcnMv&#10;ZG93bnJldi54bWxQSwUGAAAAAAQABADzAAAAVAUAAAAA&#10;" filled="f" stroked="f" strokeweight=".5pt">
              <v:textbox style="mso-fit-shape-to-text:t" inset="0,0,0,0">
                <w:txbxContent>
                  <w:p w14:paraId="4FBDC85A" w14:textId="77777777" w:rsidR="004B47C8" w:rsidRDefault="00000000">
                    <w:pPr>
                      <w:pStyle w:val="a5"/>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CEF5B" w14:textId="77777777" w:rsidR="00637320" w:rsidRDefault="00637320">
      <w:r>
        <w:separator/>
      </w:r>
    </w:p>
  </w:footnote>
  <w:footnote w:type="continuationSeparator" w:id="0">
    <w:p w14:paraId="044DBF30" w14:textId="77777777" w:rsidR="00637320" w:rsidRDefault="006373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192BAA3"/>
    <w:multiLevelType w:val="singleLevel"/>
    <w:tmpl w:val="A192BAA3"/>
    <w:lvl w:ilvl="0">
      <w:start w:val="2"/>
      <w:numFmt w:val="chineseCounting"/>
      <w:suff w:val="nothing"/>
      <w:lvlText w:val="（%1）"/>
      <w:lvlJc w:val="left"/>
      <w:rPr>
        <w:rFonts w:hint="eastAsia"/>
      </w:rPr>
    </w:lvl>
  </w:abstractNum>
  <w:abstractNum w:abstractNumId="1" w15:restartNumberingAfterBreak="0">
    <w:nsid w:val="E842AB02"/>
    <w:multiLevelType w:val="singleLevel"/>
    <w:tmpl w:val="E842AB02"/>
    <w:lvl w:ilvl="0">
      <w:start w:val="1"/>
      <w:numFmt w:val="decimal"/>
      <w:suff w:val="nothing"/>
      <w:lvlText w:val="%1、"/>
      <w:lvlJc w:val="left"/>
    </w:lvl>
  </w:abstractNum>
  <w:num w:numId="1" w16cid:durableId="1801803067">
    <w:abstractNumId w:val="1"/>
  </w:num>
  <w:num w:numId="2" w16cid:durableId="20775816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oNotTrackMoves/>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jk5MDllNzg4MWQ1NTJmNjlmZWMxOWZhNTVlNGRmNzgifQ=="/>
  </w:docVars>
  <w:rsids>
    <w:rsidRoot w:val="00031F0D"/>
    <w:rsid w:val="000007D1"/>
    <w:rsid w:val="0000250B"/>
    <w:rsid w:val="00010CB3"/>
    <w:rsid w:val="00011C87"/>
    <w:rsid w:val="00031F0D"/>
    <w:rsid w:val="00036175"/>
    <w:rsid w:val="0005367E"/>
    <w:rsid w:val="00056580"/>
    <w:rsid w:val="000608B5"/>
    <w:rsid w:val="000677A0"/>
    <w:rsid w:val="00072220"/>
    <w:rsid w:val="000C4C28"/>
    <w:rsid w:val="000C6A99"/>
    <w:rsid w:val="000D45BF"/>
    <w:rsid w:val="000F26CD"/>
    <w:rsid w:val="000F46E2"/>
    <w:rsid w:val="00105583"/>
    <w:rsid w:val="00107774"/>
    <w:rsid w:val="00107D38"/>
    <w:rsid w:val="00115BD0"/>
    <w:rsid w:val="0012215D"/>
    <w:rsid w:val="00132A8D"/>
    <w:rsid w:val="00146A63"/>
    <w:rsid w:val="0015000B"/>
    <w:rsid w:val="001632FD"/>
    <w:rsid w:val="00163BAC"/>
    <w:rsid w:val="00164869"/>
    <w:rsid w:val="001A027C"/>
    <w:rsid w:val="001B7A75"/>
    <w:rsid w:val="001E723E"/>
    <w:rsid w:val="001F003A"/>
    <w:rsid w:val="001F5B7F"/>
    <w:rsid w:val="00202ADD"/>
    <w:rsid w:val="002373E0"/>
    <w:rsid w:val="00246AE1"/>
    <w:rsid w:val="00251053"/>
    <w:rsid w:val="00257B42"/>
    <w:rsid w:val="00263998"/>
    <w:rsid w:val="002708B8"/>
    <w:rsid w:val="00293D23"/>
    <w:rsid w:val="002B0161"/>
    <w:rsid w:val="002E1FB4"/>
    <w:rsid w:val="002F4587"/>
    <w:rsid w:val="00302553"/>
    <w:rsid w:val="0030635C"/>
    <w:rsid w:val="00306F13"/>
    <w:rsid w:val="00310AFF"/>
    <w:rsid w:val="00311DC4"/>
    <w:rsid w:val="003150F6"/>
    <w:rsid w:val="00317A5A"/>
    <w:rsid w:val="0032408F"/>
    <w:rsid w:val="003300D0"/>
    <w:rsid w:val="00337EE9"/>
    <w:rsid w:val="003460A0"/>
    <w:rsid w:val="00346A5E"/>
    <w:rsid w:val="00383933"/>
    <w:rsid w:val="00387D95"/>
    <w:rsid w:val="00395B85"/>
    <w:rsid w:val="003A07ED"/>
    <w:rsid w:val="003A39C4"/>
    <w:rsid w:val="003A51F4"/>
    <w:rsid w:val="003B0CC3"/>
    <w:rsid w:val="003B211F"/>
    <w:rsid w:val="003C1DFC"/>
    <w:rsid w:val="003D1B85"/>
    <w:rsid w:val="003D49D8"/>
    <w:rsid w:val="003D5176"/>
    <w:rsid w:val="003D5E47"/>
    <w:rsid w:val="003D5EF0"/>
    <w:rsid w:val="003D7955"/>
    <w:rsid w:val="003E1757"/>
    <w:rsid w:val="003E245C"/>
    <w:rsid w:val="00402FD8"/>
    <w:rsid w:val="004069A3"/>
    <w:rsid w:val="00415330"/>
    <w:rsid w:val="00420580"/>
    <w:rsid w:val="00424C90"/>
    <w:rsid w:val="00431532"/>
    <w:rsid w:val="00432B90"/>
    <w:rsid w:val="00472DAC"/>
    <w:rsid w:val="00473B7E"/>
    <w:rsid w:val="00492EF3"/>
    <w:rsid w:val="00495F64"/>
    <w:rsid w:val="0049624C"/>
    <w:rsid w:val="004A7692"/>
    <w:rsid w:val="004B1854"/>
    <w:rsid w:val="004B47C8"/>
    <w:rsid w:val="004C65C9"/>
    <w:rsid w:val="004D2297"/>
    <w:rsid w:val="004D4ED8"/>
    <w:rsid w:val="004E46EC"/>
    <w:rsid w:val="004F1F7F"/>
    <w:rsid w:val="004F3093"/>
    <w:rsid w:val="005253A3"/>
    <w:rsid w:val="0053208E"/>
    <w:rsid w:val="00533653"/>
    <w:rsid w:val="00542CA0"/>
    <w:rsid w:val="00570A21"/>
    <w:rsid w:val="0059237D"/>
    <w:rsid w:val="0059290F"/>
    <w:rsid w:val="00596C4E"/>
    <w:rsid w:val="005A5C86"/>
    <w:rsid w:val="005B73E1"/>
    <w:rsid w:val="005C667E"/>
    <w:rsid w:val="005C768C"/>
    <w:rsid w:val="005E4F86"/>
    <w:rsid w:val="00603C0A"/>
    <w:rsid w:val="00606593"/>
    <w:rsid w:val="0061710C"/>
    <w:rsid w:val="006172F9"/>
    <w:rsid w:val="00627A42"/>
    <w:rsid w:val="00630FA7"/>
    <w:rsid w:val="006339CF"/>
    <w:rsid w:val="00637320"/>
    <w:rsid w:val="0064163B"/>
    <w:rsid w:val="0064367A"/>
    <w:rsid w:val="006636D6"/>
    <w:rsid w:val="006A1E15"/>
    <w:rsid w:val="006C13DB"/>
    <w:rsid w:val="006D503E"/>
    <w:rsid w:val="006F13C6"/>
    <w:rsid w:val="006F5AFF"/>
    <w:rsid w:val="00702E41"/>
    <w:rsid w:val="00703E5F"/>
    <w:rsid w:val="00717A78"/>
    <w:rsid w:val="00730C8F"/>
    <w:rsid w:val="00740BEB"/>
    <w:rsid w:val="00742F0E"/>
    <w:rsid w:val="00743CDA"/>
    <w:rsid w:val="007643F3"/>
    <w:rsid w:val="00784A5F"/>
    <w:rsid w:val="007B4333"/>
    <w:rsid w:val="007D1DEE"/>
    <w:rsid w:val="007D47D6"/>
    <w:rsid w:val="007E43ED"/>
    <w:rsid w:val="007F1DCA"/>
    <w:rsid w:val="007F7210"/>
    <w:rsid w:val="00816BEB"/>
    <w:rsid w:val="008170C5"/>
    <w:rsid w:val="00836151"/>
    <w:rsid w:val="008510E2"/>
    <w:rsid w:val="00856232"/>
    <w:rsid w:val="0087121D"/>
    <w:rsid w:val="00874621"/>
    <w:rsid w:val="008A718F"/>
    <w:rsid w:val="008E4FC5"/>
    <w:rsid w:val="008E6163"/>
    <w:rsid w:val="008E68A1"/>
    <w:rsid w:val="009021AE"/>
    <w:rsid w:val="009026CC"/>
    <w:rsid w:val="00907EA7"/>
    <w:rsid w:val="009329EC"/>
    <w:rsid w:val="009337FA"/>
    <w:rsid w:val="00963B12"/>
    <w:rsid w:val="00970DF6"/>
    <w:rsid w:val="009728F1"/>
    <w:rsid w:val="00987C77"/>
    <w:rsid w:val="009A15DE"/>
    <w:rsid w:val="009C05A0"/>
    <w:rsid w:val="009D19F6"/>
    <w:rsid w:val="009F5E61"/>
    <w:rsid w:val="00A017E8"/>
    <w:rsid w:val="00A03F44"/>
    <w:rsid w:val="00A26151"/>
    <w:rsid w:val="00A3546C"/>
    <w:rsid w:val="00A35AE3"/>
    <w:rsid w:val="00A505EC"/>
    <w:rsid w:val="00A53270"/>
    <w:rsid w:val="00A9048A"/>
    <w:rsid w:val="00A94258"/>
    <w:rsid w:val="00A9633C"/>
    <w:rsid w:val="00AB3CE3"/>
    <w:rsid w:val="00AC4B82"/>
    <w:rsid w:val="00AD62CC"/>
    <w:rsid w:val="00AE00D1"/>
    <w:rsid w:val="00AF2FDB"/>
    <w:rsid w:val="00AF4336"/>
    <w:rsid w:val="00AF7FBA"/>
    <w:rsid w:val="00B04BFF"/>
    <w:rsid w:val="00B3659B"/>
    <w:rsid w:val="00B4218A"/>
    <w:rsid w:val="00B51FAE"/>
    <w:rsid w:val="00B613B5"/>
    <w:rsid w:val="00B64C55"/>
    <w:rsid w:val="00B66381"/>
    <w:rsid w:val="00B71232"/>
    <w:rsid w:val="00B86827"/>
    <w:rsid w:val="00B9365D"/>
    <w:rsid w:val="00BB7528"/>
    <w:rsid w:val="00BE1A88"/>
    <w:rsid w:val="00BE6344"/>
    <w:rsid w:val="00BF6040"/>
    <w:rsid w:val="00C043D2"/>
    <w:rsid w:val="00C06056"/>
    <w:rsid w:val="00C11F0D"/>
    <w:rsid w:val="00C2330E"/>
    <w:rsid w:val="00C429C1"/>
    <w:rsid w:val="00C43657"/>
    <w:rsid w:val="00C54F16"/>
    <w:rsid w:val="00C61035"/>
    <w:rsid w:val="00C65951"/>
    <w:rsid w:val="00C83AD9"/>
    <w:rsid w:val="00C8542F"/>
    <w:rsid w:val="00C941DA"/>
    <w:rsid w:val="00CB390E"/>
    <w:rsid w:val="00CB6EFE"/>
    <w:rsid w:val="00CD79E5"/>
    <w:rsid w:val="00CE0C14"/>
    <w:rsid w:val="00CE66E2"/>
    <w:rsid w:val="00CE783D"/>
    <w:rsid w:val="00CE78E7"/>
    <w:rsid w:val="00D01257"/>
    <w:rsid w:val="00D077A8"/>
    <w:rsid w:val="00D13DF0"/>
    <w:rsid w:val="00D161C3"/>
    <w:rsid w:val="00D33261"/>
    <w:rsid w:val="00D5211E"/>
    <w:rsid w:val="00D55B2C"/>
    <w:rsid w:val="00D57319"/>
    <w:rsid w:val="00D80D16"/>
    <w:rsid w:val="00D85D1C"/>
    <w:rsid w:val="00D8727C"/>
    <w:rsid w:val="00D92452"/>
    <w:rsid w:val="00D941D7"/>
    <w:rsid w:val="00DB1BC1"/>
    <w:rsid w:val="00DB3423"/>
    <w:rsid w:val="00DB456D"/>
    <w:rsid w:val="00DB51B2"/>
    <w:rsid w:val="00DC307E"/>
    <w:rsid w:val="00DD47FC"/>
    <w:rsid w:val="00DD5B95"/>
    <w:rsid w:val="00DD6D31"/>
    <w:rsid w:val="00DE5C88"/>
    <w:rsid w:val="00DE71C7"/>
    <w:rsid w:val="00E014A9"/>
    <w:rsid w:val="00E11D0A"/>
    <w:rsid w:val="00E1611A"/>
    <w:rsid w:val="00E56966"/>
    <w:rsid w:val="00E62360"/>
    <w:rsid w:val="00E828C1"/>
    <w:rsid w:val="00EA789C"/>
    <w:rsid w:val="00EA7F9B"/>
    <w:rsid w:val="00EB476C"/>
    <w:rsid w:val="00EC4024"/>
    <w:rsid w:val="00EC5007"/>
    <w:rsid w:val="00ED1C28"/>
    <w:rsid w:val="00ED425C"/>
    <w:rsid w:val="00EE3544"/>
    <w:rsid w:val="00EE6EDE"/>
    <w:rsid w:val="00F00014"/>
    <w:rsid w:val="00F061AE"/>
    <w:rsid w:val="00F228B1"/>
    <w:rsid w:val="00F719C9"/>
    <w:rsid w:val="00F723B9"/>
    <w:rsid w:val="00F8223C"/>
    <w:rsid w:val="00F951C6"/>
    <w:rsid w:val="00F97E2B"/>
    <w:rsid w:val="00FC63A6"/>
    <w:rsid w:val="00FD7D3E"/>
    <w:rsid w:val="00FD7DF5"/>
    <w:rsid w:val="00FF6406"/>
    <w:rsid w:val="01610696"/>
    <w:rsid w:val="01B12E58"/>
    <w:rsid w:val="029526F6"/>
    <w:rsid w:val="02A31045"/>
    <w:rsid w:val="02B54425"/>
    <w:rsid w:val="03C92616"/>
    <w:rsid w:val="0456543B"/>
    <w:rsid w:val="048D2994"/>
    <w:rsid w:val="05F004DF"/>
    <w:rsid w:val="06146E57"/>
    <w:rsid w:val="064E1A0B"/>
    <w:rsid w:val="07775677"/>
    <w:rsid w:val="09277EB3"/>
    <w:rsid w:val="09D61F1A"/>
    <w:rsid w:val="09E60803"/>
    <w:rsid w:val="0A450E57"/>
    <w:rsid w:val="0BD03672"/>
    <w:rsid w:val="0C095412"/>
    <w:rsid w:val="0CF33E32"/>
    <w:rsid w:val="0D70724B"/>
    <w:rsid w:val="0D7B2C01"/>
    <w:rsid w:val="0DC363ED"/>
    <w:rsid w:val="0EB25B53"/>
    <w:rsid w:val="0FA47F3B"/>
    <w:rsid w:val="0FA77824"/>
    <w:rsid w:val="10E35578"/>
    <w:rsid w:val="112F7DB1"/>
    <w:rsid w:val="11D86190"/>
    <w:rsid w:val="13CC58CF"/>
    <w:rsid w:val="13DB6456"/>
    <w:rsid w:val="13EF11C3"/>
    <w:rsid w:val="14796CBC"/>
    <w:rsid w:val="154415D7"/>
    <w:rsid w:val="156305E1"/>
    <w:rsid w:val="157A132F"/>
    <w:rsid w:val="17B37201"/>
    <w:rsid w:val="189B7CF8"/>
    <w:rsid w:val="1BF815B7"/>
    <w:rsid w:val="1C712FF1"/>
    <w:rsid w:val="1C75584E"/>
    <w:rsid w:val="1C9B22E3"/>
    <w:rsid w:val="1CFE43F4"/>
    <w:rsid w:val="1D5675F2"/>
    <w:rsid w:val="1D945A47"/>
    <w:rsid w:val="1E387241"/>
    <w:rsid w:val="1EBE1E8F"/>
    <w:rsid w:val="1F082ACD"/>
    <w:rsid w:val="1F675B44"/>
    <w:rsid w:val="211D4107"/>
    <w:rsid w:val="224D5682"/>
    <w:rsid w:val="244339E1"/>
    <w:rsid w:val="26191AC9"/>
    <w:rsid w:val="273A2B37"/>
    <w:rsid w:val="27417F83"/>
    <w:rsid w:val="279C20EE"/>
    <w:rsid w:val="28BF50C6"/>
    <w:rsid w:val="295A282D"/>
    <w:rsid w:val="29F91CFC"/>
    <w:rsid w:val="2A6A2C93"/>
    <w:rsid w:val="2ACE58A2"/>
    <w:rsid w:val="2B036B73"/>
    <w:rsid w:val="2B4927B1"/>
    <w:rsid w:val="2C043A01"/>
    <w:rsid w:val="2CAE09EE"/>
    <w:rsid w:val="2D870F48"/>
    <w:rsid w:val="2D9206AF"/>
    <w:rsid w:val="2E8D350F"/>
    <w:rsid w:val="2EF03728"/>
    <w:rsid w:val="30FD153C"/>
    <w:rsid w:val="32955BF6"/>
    <w:rsid w:val="32B31397"/>
    <w:rsid w:val="32DE2709"/>
    <w:rsid w:val="33695C7D"/>
    <w:rsid w:val="35213875"/>
    <w:rsid w:val="35EB32A6"/>
    <w:rsid w:val="383B0BF6"/>
    <w:rsid w:val="38563836"/>
    <w:rsid w:val="38B21172"/>
    <w:rsid w:val="38F90665"/>
    <w:rsid w:val="39916AF0"/>
    <w:rsid w:val="3B72344D"/>
    <w:rsid w:val="3BEA5986"/>
    <w:rsid w:val="3C8B357F"/>
    <w:rsid w:val="3C8F7316"/>
    <w:rsid w:val="3CAD4591"/>
    <w:rsid w:val="3CF10DED"/>
    <w:rsid w:val="40076AA6"/>
    <w:rsid w:val="41D5315B"/>
    <w:rsid w:val="43224B07"/>
    <w:rsid w:val="43636E11"/>
    <w:rsid w:val="4394219F"/>
    <w:rsid w:val="441177AE"/>
    <w:rsid w:val="45C85D09"/>
    <w:rsid w:val="461E33FF"/>
    <w:rsid w:val="466B4F06"/>
    <w:rsid w:val="468A0B4E"/>
    <w:rsid w:val="47A6224B"/>
    <w:rsid w:val="47B9793D"/>
    <w:rsid w:val="493C3C41"/>
    <w:rsid w:val="49712000"/>
    <w:rsid w:val="49E137FD"/>
    <w:rsid w:val="4A115E63"/>
    <w:rsid w:val="4A642BEC"/>
    <w:rsid w:val="4A957F77"/>
    <w:rsid w:val="4B254A4B"/>
    <w:rsid w:val="4C2D2E29"/>
    <w:rsid w:val="4C5C4D3B"/>
    <w:rsid w:val="4DB907DA"/>
    <w:rsid w:val="4DFA0CB0"/>
    <w:rsid w:val="4F135B85"/>
    <w:rsid w:val="4F753579"/>
    <w:rsid w:val="501846FB"/>
    <w:rsid w:val="51921478"/>
    <w:rsid w:val="51BA3E4B"/>
    <w:rsid w:val="5218006C"/>
    <w:rsid w:val="544346D3"/>
    <w:rsid w:val="5609133D"/>
    <w:rsid w:val="561072C2"/>
    <w:rsid w:val="573B1223"/>
    <w:rsid w:val="58464F6D"/>
    <w:rsid w:val="5872382F"/>
    <w:rsid w:val="58D07640"/>
    <w:rsid w:val="5966579B"/>
    <w:rsid w:val="598E0E55"/>
    <w:rsid w:val="59ED71B4"/>
    <w:rsid w:val="5A7B0683"/>
    <w:rsid w:val="5B460259"/>
    <w:rsid w:val="5B604483"/>
    <w:rsid w:val="5F0A792F"/>
    <w:rsid w:val="5F175D3F"/>
    <w:rsid w:val="5F322EBF"/>
    <w:rsid w:val="5F3C066B"/>
    <w:rsid w:val="5F6A1651"/>
    <w:rsid w:val="5F952669"/>
    <w:rsid w:val="5FEF7D0E"/>
    <w:rsid w:val="605E0644"/>
    <w:rsid w:val="60AB3030"/>
    <w:rsid w:val="60D94986"/>
    <w:rsid w:val="62FC4B7C"/>
    <w:rsid w:val="64211B7F"/>
    <w:rsid w:val="6428256E"/>
    <w:rsid w:val="652A03DB"/>
    <w:rsid w:val="65AE6368"/>
    <w:rsid w:val="672E2F43"/>
    <w:rsid w:val="696848C8"/>
    <w:rsid w:val="69A67DB5"/>
    <w:rsid w:val="6A360CF4"/>
    <w:rsid w:val="6A380C46"/>
    <w:rsid w:val="6AD27084"/>
    <w:rsid w:val="6B6408F1"/>
    <w:rsid w:val="6B885C1C"/>
    <w:rsid w:val="6C643CAA"/>
    <w:rsid w:val="6CE81564"/>
    <w:rsid w:val="6D5528D4"/>
    <w:rsid w:val="6D7F258D"/>
    <w:rsid w:val="6D994EBB"/>
    <w:rsid w:val="6F125A01"/>
    <w:rsid w:val="6FE24441"/>
    <w:rsid w:val="701461F9"/>
    <w:rsid w:val="70225A3F"/>
    <w:rsid w:val="70E02BFA"/>
    <w:rsid w:val="70ED4D34"/>
    <w:rsid w:val="7139636E"/>
    <w:rsid w:val="71C7313A"/>
    <w:rsid w:val="72AD437C"/>
    <w:rsid w:val="72BA2638"/>
    <w:rsid w:val="731D0C39"/>
    <w:rsid w:val="73944139"/>
    <w:rsid w:val="73B7575C"/>
    <w:rsid w:val="74A344B2"/>
    <w:rsid w:val="74DE0E53"/>
    <w:rsid w:val="752A6BF3"/>
    <w:rsid w:val="75695C4F"/>
    <w:rsid w:val="75972481"/>
    <w:rsid w:val="75AB3257"/>
    <w:rsid w:val="75FD5230"/>
    <w:rsid w:val="7645023A"/>
    <w:rsid w:val="769A456A"/>
    <w:rsid w:val="771D41C1"/>
    <w:rsid w:val="778B7A26"/>
    <w:rsid w:val="783A610A"/>
    <w:rsid w:val="78CC5232"/>
    <w:rsid w:val="78FB4B43"/>
    <w:rsid w:val="7A7708B7"/>
    <w:rsid w:val="7B5F69AF"/>
    <w:rsid w:val="7B9B55DE"/>
    <w:rsid w:val="7CE26128"/>
    <w:rsid w:val="7DD71628"/>
    <w:rsid w:val="7E376BE7"/>
    <w:rsid w:val="7E98587C"/>
    <w:rsid w:val="7EE520BF"/>
    <w:rsid w:val="7F0E4B93"/>
    <w:rsid w:val="7F342A0C"/>
    <w:rsid w:val="7F4264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493020"/>
  <w15:docId w15:val="{59DABA40-B219-4C5D-853A-1047ABA95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9" w:qFormat="1"/>
    <w:lsdException w:name="heading 2" w:locked="1" w:uiPriority="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qFormat="1"/>
    <w:lsdException w:name="footer" w:locked="1" w:semiHidden="1" w:qFormat="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uiPriority="0"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semiHidden="1" w:uiPriority="1" w:unhideWhenUsed="1" w:qFormat="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semiHidden="1" w:unhideWhenUsed="1"/>
    <w:lsdException w:name="HTML Bottom of Form" w:semiHidden="1" w:unhideWhenUsed="1"/>
    <w:lsdException w:name="Normal (Web)"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qFormat="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locked="1"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qFormat="1"/>
    <w:lsdException w:name="Table Grid" w:locked="1" w:uiPriority="0"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autoRedefine/>
    <w:qFormat/>
    <w:pPr>
      <w:widowControl w:val="0"/>
      <w:jc w:val="both"/>
    </w:pPr>
    <w:rPr>
      <w:rFonts w:ascii="Calibri" w:hAnsi="Calibri" w:cs="Calibri"/>
      <w:kern w:val="2"/>
      <w:sz w:val="21"/>
      <w:szCs w:val="21"/>
    </w:rPr>
  </w:style>
  <w:style w:type="paragraph" w:styleId="2">
    <w:name w:val="heading 2"/>
    <w:basedOn w:val="a"/>
    <w:next w:val="a"/>
    <w:autoRedefine/>
    <w:uiPriority w:val="9"/>
    <w:qFormat/>
    <w:locked/>
    <w:pPr>
      <w:keepNext/>
      <w:keepLines/>
      <w:spacing w:before="120" w:after="120" w:line="560" w:lineRule="exact"/>
      <w:jc w:val="left"/>
      <w:outlineLvl w:val="1"/>
    </w:pPr>
    <w:rPr>
      <w:rFonts w:ascii="Arial" w:hAnsi="Arial"/>
      <w:b/>
      <w:bCs/>
      <w:color w:val="000000"/>
      <w:spacing w:val="1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autoRedefine/>
    <w:uiPriority w:val="99"/>
    <w:semiHidden/>
    <w:unhideWhenUsed/>
    <w:qFormat/>
    <w:locked/>
    <w:rPr>
      <w:sz w:val="18"/>
      <w:szCs w:val="18"/>
    </w:rPr>
  </w:style>
  <w:style w:type="paragraph" w:styleId="a5">
    <w:name w:val="footer"/>
    <w:basedOn w:val="a"/>
    <w:link w:val="a6"/>
    <w:autoRedefine/>
    <w:uiPriority w:val="99"/>
    <w:semiHidden/>
    <w:qFormat/>
    <w:locked/>
    <w:pPr>
      <w:tabs>
        <w:tab w:val="center" w:pos="4153"/>
        <w:tab w:val="right" w:pos="8306"/>
      </w:tabs>
      <w:snapToGrid w:val="0"/>
      <w:jc w:val="left"/>
    </w:pPr>
    <w:rPr>
      <w:sz w:val="18"/>
      <w:szCs w:val="18"/>
    </w:rPr>
  </w:style>
  <w:style w:type="paragraph" w:styleId="a7">
    <w:name w:val="header"/>
    <w:basedOn w:val="a"/>
    <w:link w:val="a8"/>
    <w:autoRedefine/>
    <w:uiPriority w:val="99"/>
    <w:semiHidden/>
    <w:qFormat/>
    <w:locked/>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uiPriority w:val="99"/>
    <w:semiHidden/>
    <w:unhideWhenUsed/>
    <w:qFormat/>
    <w:lock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hint="eastAsia"/>
      <w:kern w:val="0"/>
      <w:sz w:val="24"/>
      <w:szCs w:val="24"/>
    </w:rPr>
  </w:style>
  <w:style w:type="paragraph" w:styleId="a9">
    <w:name w:val="Normal (Web)"/>
    <w:basedOn w:val="a"/>
    <w:autoRedefine/>
    <w:uiPriority w:val="99"/>
    <w:qFormat/>
    <w:pPr>
      <w:widowControl/>
      <w:spacing w:beforeAutospacing="1" w:afterAutospacing="1"/>
      <w:jc w:val="left"/>
    </w:pPr>
    <w:rPr>
      <w:rFonts w:ascii="宋体" w:hAnsi="宋体" w:cs="宋体"/>
      <w:kern w:val="0"/>
      <w:sz w:val="24"/>
      <w:szCs w:val="24"/>
    </w:rPr>
  </w:style>
  <w:style w:type="table" w:styleId="aa">
    <w:name w:val="Table Grid"/>
    <w:basedOn w:val="a1"/>
    <w:autoRedefine/>
    <w:qFormat/>
    <w:lock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autoRedefine/>
    <w:uiPriority w:val="99"/>
    <w:qFormat/>
    <w:rPr>
      <w:rFonts w:cs="Times New Roman"/>
      <w:b/>
      <w:bCs/>
    </w:rPr>
  </w:style>
  <w:style w:type="character" w:customStyle="1" w:styleId="a6">
    <w:name w:val="页脚 字符"/>
    <w:basedOn w:val="a0"/>
    <w:link w:val="a5"/>
    <w:autoRedefine/>
    <w:uiPriority w:val="99"/>
    <w:semiHidden/>
    <w:qFormat/>
    <w:locked/>
    <w:rPr>
      <w:rFonts w:ascii="Calibri" w:hAnsi="Calibri" w:cs="Calibri"/>
      <w:sz w:val="18"/>
      <w:szCs w:val="18"/>
    </w:rPr>
  </w:style>
  <w:style w:type="character" w:customStyle="1" w:styleId="a8">
    <w:name w:val="页眉 字符"/>
    <w:basedOn w:val="a0"/>
    <w:link w:val="a7"/>
    <w:autoRedefine/>
    <w:uiPriority w:val="99"/>
    <w:semiHidden/>
    <w:qFormat/>
    <w:locked/>
    <w:rPr>
      <w:rFonts w:ascii="Calibri" w:hAnsi="Calibri" w:cs="Calibri"/>
      <w:sz w:val="18"/>
      <w:szCs w:val="18"/>
    </w:rPr>
  </w:style>
  <w:style w:type="paragraph" w:styleId="ac">
    <w:name w:val="List Paragraph"/>
    <w:basedOn w:val="a"/>
    <w:autoRedefine/>
    <w:uiPriority w:val="99"/>
    <w:qFormat/>
    <w:pPr>
      <w:ind w:firstLineChars="200" w:firstLine="420"/>
    </w:pPr>
  </w:style>
  <w:style w:type="character" w:customStyle="1" w:styleId="a4">
    <w:name w:val="批注框文本 字符"/>
    <w:basedOn w:val="a0"/>
    <w:link w:val="a3"/>
    <w:autoRedefine/>
    <w:uiPriority w:val="99"/>
    <w:semiHidden/>
    <w:qFormat/>
    <w:rPr>
      <w:rFonts w:ascii="Calibri"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572</Words>
  <Characters>3267</Characters>
  <Application>Microsoft Office Word</Application>
  <DocSecurity>0</DocSecurity>
  <Lines>27</Lines>
  <Paragraphs>7</Paragraphs>
  <ScaleCrop>false</ScaleCrop>
  <Company>Microsoft</Company>
  <LinksUpToDate>false</LinksUpToDate>
  <CharactersWithSpaces>3832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双合镇粮仓租赁合同</dc:title>
  <dc:creator>Administrator</dc:creator>
  <cp:lastModifiedBy>huhuiru1987@163.com</cp:lastModifiedBy>
  <cp:revision>96</cp:revision>
  <cp:lastPrinted>2024-09-14T07:35:00Z</cp:lastPrinted>
  <dcterms:created xsi:type="dcterms:W3CDTF">2018-11-29T09:48:00Z</dcterms:created>
  <dcterms:modified xsi:type="dcterms:W3CDTF">2024-12-27T08:21:00Z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52A46959CA8D400F9249AC011472591B_13</vt:lpwstr>
  </property>
</Properties>
</file>